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5" w:rsidRPr="00CA6DDD" w:rsidRDefault="00120C25" w:rsidP="00120C25">
      <w:pPr>
        <w:jc w:val="center"/>
        <w:rPr>
          <w:b/>
          <w:sz w:val="32"/>
          <w:szCs w:val="32"/>
        </w:rPr>
      </w:pPr>
      <w:r w:rsidRPr="00CA6DDD">
        <w:rPr>
          <w:b/>
          <w:sz w:val="32"/>
          <w:szCs w:val="32"/>
        </w:rPr>
        <w:t>ТЕРРИТОРИАЛЬНАЯ ИЗБИРАТЕЛЬНАЯ КОМИССИЯ</w:t>
      </w:r>
    </w:p>
    <w:p w:rsidR="00120C25" w:rsidRPr="00CA6DDD" w:rsidRDefault="00120C25" w:rsidP="00120C25">
      <w:pPr>
        <w:jc w:val="center"/>
        <w:rPr>
          <w:b/>
          <w:sz w:val="32"/>
          <w:szCs w:val="32"/>
        </w:rPr>
      </w:pPr>
      <w:r w:rsidRPr="00CA6DDD">
        <w:rPr>
          <w:b/>
          <w:sz w:val="32"/>
          <w:szCs w:val="32"/>
        </w:rPr>
        <w:t>ЦЕНТРАЛЬНОГО РАЙОНА ГОРОДА ХАБАРОВСКА</w:t>
      </w:r>
    </w:p>
    <w:p w:rsidR="00120C25" w:rsidRPr="001240F9" w:rsidRDefault="00120C25" w:rsidP="00120C25">
      <w:pPr>
        <w:jc w:val="center"/>
        <w:rPr>
          <w:b/>
        </w:rPr>
      </w:pPr>
    </w:p>
    <w:p w:rsidR="00120C25" w:rsidRDefault="00120C25" w:rsidP="00120C25">
      <w:pPr>
        <w:jc w:val="center"/>
        <w:rPr>
          <w:b/>
          <w:sz w:val="32"/>
          <w:szCs w:val="32"/>
        </w:rPr>
      </w:pPr>
      <w:r w:rsidRPr="00CA6DDD">
        <w:rPr>
          <w:b/>
          <w:sz w:val="32"/>
          <w:szCs w:val="32"/>
        </w:rPr>
        <w:t xml:space="preserve"> ПОСТАНОВЛЕНИЕ</w:t>
      </w:r>
    </w:p>
    <w:p w:rsidR="00120C25" w:rsidRPr="00CA6DDD" w:rsidRDefault="00120C25" w:rsidP="00120C25">
      <w:pPr>
        <w:jc w:val="center"/>
        <w:rPr>
          <w:b/>
          <w:sz w:val="32"/>
          <w:szCs w:val="32"/>
        </w:rPr>
      </w:pPr>
    </w:p>
    <w:p w:rsidR="00120C25" w:rsidRDefault="00120C25" w:rsidP="00120C25">
      <w:pPr>
        <w:jc w:val="center"/>
      </w:pPr>
    </w:p>
    <w:p w:rsidR="00120C25" w:rsidRPr="00C67CC8" w:rsidRDefault="00120C25" w:rsidP="00120C25">
      <w:pPr>
        <w:jc w:val="both"/>
      </w:pPr>
      <w:r>
        <w:t xml:space="preserve">24 июня 2022 года                                                                                     </w:t>
      </w:r>
      <w:r w:rsidR="00C02B49">
        <w:t xml:space="preserve">                        </w:t>
      </w:r>
      <w:r>
        <w:t xml:space="preserve"> №  </w:t>
      </w:r>
      <w:r w:rsidR="00C02B49">
        <w:t>26/170</w:t>
      </w:r>
    </w:p>
    <w:p w:rsidR="00120C25" w:rsidRPr="0042432D" w:rsidRDefault="00120C25" w:rsidP="00120C25">
      <w:pPr>
        <w:jc w:val="center"/>
      </w:pPr>
      <w:r>
        <w:t>г. Хабаровск</w:t>
      </w:r>
    </w:p>
    <w:p w:rsidR="00120C25" w:rsidRDefault="00120C25" w:rsidP="00120C25"/>
    <w:p w:rsidR="00120C25" w:rsidRDefault="00120C25" w:rsidP="00120C25">
      <w:pPr>
        <w:ind w:left="540" w:hanging="540"/>
        <w:jc w:val="center"/>
        <w:rPr>
          <w:b/>
        </w:rPr>
      </w:pPr>
    </w:p>
    <w:p w:rsidR="00A00B14" w:rsidRDefault="004B1762" w:rsidP="00C02B49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color w:val="030303"/>
          <w:sz w:val="28"/>
          <w:szCs w:val="28"/>
        </w:rPr>
      </w:pPr>
      <w:r>
        <w:rPr>
          <w:rStyle w:val="a5"/>
          <w:rFonts w:ascii="Times New Roman" w:hAnsi="Times New Roman"/>
          <w:color w:val="030303"/>
          <w:sz w:val="28"/>
          <w:szCs w:val="28"/>
        </w:rPr>
        <w:t xml:space="preserve">О </w:t>
      </w:r>
      <w:r w:rsidR="00882624" w:rsidRPr="001473D0">
        <w:rPr>
          <w:rStyle w:val="a5"/>
          <w:rFonts w:ascii="Times New Roman" w:hAnsi="Times New Roman"/>
          <w:color w:val="030303"/>
          <w:sz w:val="28"/>
          <w:szCs w:val="28"/>
        </w:rPr>
        <w:t>формах и порядке ведения организациями, осуществляющими выпуск средств массовой информации, отдельного учета объемов и стоимости платн</w:t>
      </w:r>
      <w:r w:rsidR="003E00E5">
        <w:rPr>
          <w:rStyle w:val="a5"/>
          <w:rFonts w:ascii="Times New Roman" w:hAnsi="Times New Roman"/>
          <w:color w:val="030303"/>
          <w:sz w:val="28"/>
          <w:szCs w:val="28"/>
        </w:rPr>
        <w:t>ого</w:t>
      </w:r>
      <w:r w:rsidR="00882624" w:rsidRPr="001473D0">
        <w:rPr>
          <w:rStyle w:val="a5"/>
          <w:rFonts w:ascii="Times New Roman" w:hAnsi="Times New Roman"/>
          <w:color w:val="030303"/>
          <w:sz w:val="28"/>
          <w:szCs w:val="28"/>
        </w:rPr>
        <w:t xml:space="preserve"> </w:t>
      </w:r>
      <w:r w:rsidR="00D231DE">
        <w:rPr>
          <w:rStyle w:val="a5"/>
          <w:rFonts w:ascii="Times New Roman" w:hAnsi="Times New Roman"/>
          <w:color w:val="030303"/>
          <w:sz w:val="28"/>
          <w:szCs w:val="28"/>
        </w:rPr>
        <w:t xml:space="preserve">и бесплатного </w:t>
      </w:r>
      <w:r w:rsidR="00882624" w:rsidRPr="001473D0">
        <w:rPr>
          <w:rStyle w:val="a5"/>
          <w:rFonts w:ascii="Times New Roman" w:hAnsi="Times New Roman"/>
          <w:color w:val="030303"/>
          <w:sz w:val="28"/>
          <w:szCs w:val="28"/>
        </w:rPr>
        <w:t>эфирного времени</w:t>
      </w:r>
      <w:r w:rsidR="006858CB">
        <w:rPr>
          <w:rStyle w:val="a5"/>
          <w:rFonts w:ascii="Times New Roman" w:hAnsi="Times New Roman"/>
          <w:color w:val="030303"/>
          <w:sz w:val="28"/>
          <w:szCs w:val="28"/>
        </w:rPr>
        <w:t xml:space="preserve"> </w:t>
      </w:r>
      <w:r w:rsidR="0087287B">
        <w:rPr>
          <w:rStyle w:val="a5"/>
          <w:rFonts w:ascii="Times New Roman" w:hAnsi="Times New Roman"/>
          <w:color w:val="030303"/>
          <w:sz w:val="28"/>
          <w:szCs w:val="28"/>
        </w:rPr>
        <w:t xml:space="preserve">и </w:t>
      </w:r>
      <w:r w:rsidR="00882624" w:rsidRPr="001473D0">
        <w:rPr>
          <w:rStyle w:val="a5"/>
          <w:rFonts w:ascii="Times New Roman" w:hAnsi="Times New Roman"/>
          <w:color w:val="030303"/>
          <w:sz w:val="28"/>
          <w:szCs w:val="28"/>
        </w:rPr>
        <w:t xml:space="preserve">печатной площади, предоставленных для проведения предвыборной агитации зарегистрированным кандидатам </w:t>
      </w:r>
      <w:r w:rsidR="00A00B14">
        <w:rPr>
          <w:rStyle w:val="a5"/>
          <w:rFonts w:ascii="Times New Roman" w:hAnsi="Times New Roman"/>
          <w:color w:val="030303"/>
          <w:sz w:val="28"/>
          <w:szCs w:val="28"/>
        </w:rPr>
        <w:t xml:space="preserve">в депутаты </w:t>
      </w:r>
    </w:p>
    <w:p w:rsidR="00CA2F69" w:rsidRDefault="00A00B14" w:rsidP="00C02B49">
      <w:pPr>
        <w:pStyle w:val="a4"/>
        <w:spacing w:before="0" w:beforeAutospacing="0" w:after="0" w:afterAutospacing="0"/>
        <w:jc w:val="center"/>
        <w:rPr>
          <w:rStyle w:val="a5"/>
          <w:rFonts w:ascii="Times New Roman" w:hAnsi="Times New Roman"/>
          <w:color w:val="030303"/>
          <w:sz w:val="28"/>
          <w:szCs w:val="28"/>
        </w:rPr>
      </w:pPr>
      <w:r>
        <w:rPr>
          <w:rStyle w:val="a5"/>
          <w:rFonts w:ascii="Times New Roman" w:hAnsi="Times New Roman"/>
          <w:color w:val="030303"/>
          <w:sz w:val="28"/>
          <w:szCs w:val="28"/>
        </w:rPr>
        <w:t>Хабаровской городской Думы седьмого созыва</w:t>
      </w:r>
    </w:p>
    <w:p w:rsidR="00A00B14" w:rsidRPr="000A755A" w:rsidRDefault="00A00B14" w:rsidP="00CA2F69">
      <w:pPr>
        <w:pStyle w:val="a4"/>
        <w:spacing w:before="0" w:beforeAutospacing="0" w:after="0" w:afterAutospacing="0"/>
        <w:ind w:firstLine="902"/>
        <w:jc w:val="center"/>
        <w:rPr>
          <w:rStyle w:val="a5"/>
          <w:rFonts w:ascii="Times New Roman" w:hAnsi="Times New Roman"/>
          <w:color w:val="030303"/>
          <w:sz w:val="28"/>
          <w:szCs w:val="28"/>
        </w:rPr>
      </w:pPr>
    </w:p>
    <w:p w:rsidR="004B1762" w:rsidRPr="003E00E5" w:rsidRDefault="004B1762" w:rsidP="004B1762">
      <w:pPr>
        <w:pStyle w:val="a4"/>
        <w:spacing w:before="0" w:beforeAutospacing="0" w:after="0" w:afterAutospacing="0"/>
        <w:ind w:firstLine="902"/>
        <w:jc w:val="center"/>
        <w:rPr>
          <w:rStyle w:val="a5"/>
          <w:rFonts w:ascii="Times New Roman" w:hAnsi="Times New Roman"/>
          <w:color w:val="030303"/>
        </w:rPr>
      </w:pPr>
    </w:p>
    <w:p w:rsidR="004B1762" w:rsidRDefault="00882624" w:rsidP="001473D0">
      <w:pPr>
        <w:pStyle w:val="2"/>
        <w:spacing w:before="0" w:beforeAutospacing="0" w:after="0" w:afterAutospacing="0" w:line="360" w:lineRule="auto"/>
        <w:ind w:firstLine="900"/>
        <w:jc w:val="both"/>
        <w:rPr>
          <w:rFonts w:ascii="Times New Roman" w:hAnsi="Times New Roman"/>
          <w:color w:val="030303"/>
          <w:sz w:val="28"/>
          <w:szCs w:val="28"/>
        </w:rPr>
      </w:pPr>
      <w:r w:rsidRPr="001473D0">
        <w:rPr>
          <w:rFonts w:ascii="Times New Roman" w:hAnsi="Times New Roman"/>
          <w:color w:val="030303"/>
          <w:sz w:val="28"/>
          <w:szCs w:val="28"/>
        </w:rPr>
        <w:t xml:space="preserve">В соответствии с частью 9 статьи 62 Избирательного кодекса Хабаровского края </w:t>
      </w:r>
      <w:r w:rsidR="001507B8" w:rsidRPr="001507B8">
        <w:rPr>
          <w:rFonts w:ascii="Times New Roman" w:hAnsi="Times New Roman"/>
          <w:color w:val="auto"/>
          <w:sz w:val="28"/>
          <w:szCs w:val="24"/>
        </w:rPr>
        <w:t xml:space="preserve">территориальная избирательная комиссия Центрального района города Хабаровска на которую возложены исполнения полномочий по подготовке и проведению выборов в органы местного самоуправления, местного референдума  городского округа «Город Хабаровск» </w:t>
      </w:r>
      <w:r w:rsidR="001507B8" w:rsidRPr="00C50EC3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spellStart"/>
      <w:proofErr w:type="gramStart"/>
      <w:r w:rsidRPr="001473D0">
        <w:rPr>
          <w:rFonts w:ascii="Times New Roman" w:hAnsi="Times New Roman"/>
          <w:color w:val="030303"/>
          <w:sz w:val="28"/>
          <w:szCs w:val="28"/>
        </w:rPr>
        <w:t>п</w:t>
      </w:r>
      <w:proofErr w:type="spellEnd"/>
      <w:proofErr w:type="gramEnd"/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о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с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т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а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proofErr w:type="spellStart"/>
      <w:r w:rsidRPr="001473D0">
        <w:rPr>
          <w:rFonts w:ascii="Times New Roman" w:hAnsi="Times New Roman"/>
          <w:color w:val="030303"/>
          <w:sz w:val="28"/>
          <w:szCs w:val="28"/>
        </w:rPr>
        <w:t>н</w:t>
      </w:r>
      <w:proofErr w:type="spellEnd"/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о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в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л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я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е</w:t>
      </w:r>
      <w:r w:rsidR="004B1762">
        <w:rPr>
          <w:rFonts w:ascii="Times New Roman" w:hAnsi="Times New Roman"/>
          <w:color w:val="030303"/>
          <w:sz w:val="28"/>
          <w:szCs w:val="28"/>
        </w:rPr>
        <w:t xml:space="preserve"> </w:t>
      </w:r>
      <w:r w:rsidRPr="001473D0">
        <w:rPr>
          <w:rFonts w:ascii="Times New Roman" w:hAnsi="Times New Roman"/>
          <w:color w:val="030303"/>
          <w:sz w:val="28"/>
          <w:szCs w:val="28"/>
        </w:rPr>
        <w:t>т:</w:t>
      </w:r>
    </w:p>
    <w:p w:rsidR="00C02B49" w:rsidRDefault="00882624" w:rsidP="004B1762">
      <w:pPr>
        <w:pStyle w:val="a4"/>
        <w:numPr>
          <w:ilvl w:val="0"/>
          <w:numId w:val="4"/>
        </w:numPr>
        <w:tabs>
          <w:tab w:val="clear" w:pos="2162"/>
          <w:tab w:val="num" w:pos="0"/>
        </w:tabs>
        <w:spacing w:before="0" w:beforeAutospacing="0" w:after="0" w:afterAutospacing="0" w:line="360" w:lineRule="auto"/>
        <w:ind w:left="0" w:firstLine="902"/>
        <w:jc w:val="both"/>
        <w:rPr>
          <w:rFonts w:ascii="Times New Roman" w:hAnsi="Times New Roman"/>
          <w:color w:val="auto"/>
          <w:sz w:val="28"/>
          <w:szCs w:val="28"/>
        </w:rPr>
      </w:pPr>
      <w:r w:rsidRPr="004B1762">
        <w:rPr>
          <w:rFonts w:ascii="Times New Roman" w:hAnsi="Times New Roman"/>
          <w:color w:val="auto"/>
          <w:sz w:val="28"/>
          <w:szCs w:val="28"/>
        </w:rPr>
        <w:t xml:space="preserve">Утвердить формы ведения организациями, осуществляющими выпуск средств массовой информации, отдельного учета объемов и стоимости </w:t>
      </w:r>
      <w:r w:rsidR="00AA458D">
        <w:rPr>
          <w:rFonts w:ascii="Times New Roman" w:hAnsi="Times New Roman"/>
          <w:color w:val="auto"/>
          <w:sz w:val="28"/>
          <w:szCs w:val="28"/>
        </w:rPr>
        <w:t>платного</w:t>
      </w:r>
      <w:r w:rsidR="00D231DE">
        <w:rPr>
          <w:rFonts w:ascii="Times New Roman" w:hAnsi="Times New Roman"/>
          <w:color w:val="auto"/>
          <w:sz w:val="28"/>
          <w:szCs w:val="28"/>
        </w:rPr>
        <w:t xml:space="preserve"> и бесплатного</w:t>
      </w:r>
      <w:r w:rsidR="00AA458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1762">
        <w:rPr>
          <w:rFonts w:ascii="Times New Roman" w:hAnsi="Times New Roman"/>
          <w:color w:val="auto"/>
          <w:sz w:val="28"/>
          <w:szCs w:val="28"/>
        </w:rPr>
        <w:t>эфирного времени</w:t>
      </w:r>
      <w:r w:rsidR="006858C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7287B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4B1762">
        <w:rPr>
          <w:rFonts w:ascii="Times New Roman" w:hAnsi="Times New Roman"/>
          <w:color w:val="auto"/>
          <w:sz w:val="28"/>
          <w:szCs w:val="28"/>
        </w:rPr>
        <w:t xml:space="preserve">печатной площади, предоставленных для проведения предвыборной агитации зарегистрированным кандидатам при проведении </w:t>
      </w:r>
      <w:r w:rsidR="00120C25">
        <w:rPr>
          <w:rFonts w:ascii="Times New Roman" w:hAnsi="Times New Roman"/>
          <w:color w:val="auto"/>
          <w:sz w:val="28"/>
          <w:szCs w:val="28"/>
        </w:rPr>
        <w:t xml:space="preserve">дополнительных </w:t>
      </w:r>
      <w:r w:rsidRPr="004B1762">
        <w:rPr>
          <w:rFonts w:ascii="Times New Roman" w:hAnsi="Times New Roman"/>
          <w:color w:val="auto"/>
          <w:sz w:val="28"/>
          <w:szCs w:val="28"/>
        </w:rPr>
        <w:t xml:space="preserve">выборов </w:t>
      </w:r>
      <w:r w:rsidR="00A00B14">
        <w:rPr>
          <w:rStyle w:val="a5"/>
          <w:rFonts w:ascii="Times New Roman" w:hAnsi="Times New Roman"/>
          <w:b w:val="0"/>
          <w:color w:val="030303"/>
          <w:sz w:val="28"/>
          <w:szCs w:val="28"/>
        </w:rPr>
        <w:t>депутатов Хабаровской городской Думы седьмого созыва</w:t>
      </w:r>
      <w:r w:rsidR="00120C25">
        <w:rPr>
          <w:rStyle w:val="a5"/>
          <w:rFonts w:ascii="Times New Roman" w:hAnsi="Times New Roman"/>
          <w:b w:val="0"/>
          <w:color w:val="030303"/>
          <w:sz w:val="28"/>
          <w:szCs w:val="28"/>
        </w:rPr>
        <w:t xml:space="preserve"> по одномандатным избирательным округам № 30,</w:t>
      </w:r>
      <w:r w:rsidR="000A755A" w:rsidRPr="000A755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20C25">
        <w:rPr>
          <w:rFonts w:ascii="Times New Roman" w:hAnsi="Times New Roman"/>
          <w:color w:val="auto"/>
          <w:sz w:val="28"/>
          <w:szCs w:val="28"/>
        </w:rPr>
        <w:t>№ 31</w:t>
      </w:r>
      <w:r w:rsidR="00120C25" w:rsidRPr="004B176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B1762">
        <w:rPr>
          <w:rFonts w:ascii="Times New Roman" w:hAnsi="Times New Roman"/>
          <w:color w:val="auto"/>
          <w:sz w:val="28"/>
          <w:szCs w:val="28"/>
        </w:rPr>
        <w:t>(</w:t>
      </w:r>
      <w:hyperlink r:id="rId7" w:history="1">
        <w:r w:rsidRPr="004B1762">
          <w:rPr>
            <w:rStyle w:val="a3"/>
            <w:rFonts w:ascii="Times New Roman" w:hAnsi="Times New Roman"/>
            <w:color w:val="auto"/>
            <w:sz w:val="28"/>
            <w:szCs w:val="28"/>
          </w:rPr>
          <w:t>приложения № 1, 2, 3</w:t>
        </w:r>
      </w:hyperlink>
      <w:r w:rsidR="00D76EED">
        <w:rPr>
          <w:rFonts w:ascii="Times New Roman" w:hAnsi="Times New Roman"/>
          <w:color w:val="auto"/>
          <w:sz w:val="28"/>
          <w:szCs w:val="28"/>
        </w:rPr>
        <w:t>, 4</w:t>
      </w:r>
      <w:r w:rsidR="00120C25">
        <w:rPr>
          <w:rFonts w:ascii="Times New Roman" w:hAnsi="Times New Roman"/>
          <w:color w:val="auto"/>
          <w:sz w:val="28"/>
          <w:szCs w:val="28"/>
        </w:rPr>
        <w:t>)</w:t>
      </w:r>
      <w:r w:rsidR="00C02B49">
        <w:rPr>
          <w:rFonts w:ascii="Times New Roman" w:hAnsi="Times New Roman"/>
          <w:color w:val="auto"/>
          <w:sz w:val="28"/>
          <w:szCs w:val="28"/>
        </w:rPr>
        <w:t>.</w:t>
      </w:r>
    </w:p>
    <w:p w:rsidR="00ED0B2B" w:rsidRPr="00ED0B2B" w:rsidRDefault="00ED0B2B" w:rsidP="00ED0B2B">
      <w:pPr>
        <w:pStyle w:val="af0"/>
        <w:numPr>
          <w:ilvl w:val="0"/>
          <w:numId w:val="4"/>
        </w:numPr>
        <w:shd w:val="clear" w:color="auto" w:fill="FFFFFF"/>
        <w:tabs>
          <w:tab w:val="clear" w:pos="2162"/>
          <w:tab w:val="num" w:pos="0"/>
        </w:tabs>
        <w:spacing w:line="360" w:lineRule="auto"/>
        <w:ind w:left="0" w:firstLine="902"/>
        <w:jc w:val="both"/>
        <w:rPr>
          <w:sz w:val="28"/>
          <w:szCs w:val="28"/>
        </w:rPr>
      </w:pPr>
      <w:r w:rsidRPr="00ED0B2B">
        <w:rPr>
          <w:sz w:val="28"/>
          <w:szCs w:val="28"/>
        </w:rPr>
        <w:t xml:space="preserve">Утвердить форму учета объема и стоимости услуг по размещению предвыборных агитационных материалов в сетевом издании при </w:t>
      </w:r>
      <w:r w:rsidRPr="004B1762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дополнительных </w:t>
      </w:r>
      <w:r w:rsidRPr="004B1762">
        <w:rPr>
          <w:sz w:val="28"/>
          <w:szCs w:val="28"/>
        </w:rPr>
        <w:t xml:space="preserve">выборов </w:t>
      </w:r>
      <w:r>
        <w:rPr>
          <w:rStyle w:val="a5"/>
          <w:b w:val="0"/>
          <w:color w:val="030303"/>
          <w:sz w:val="28"/>
          <w:szCs w:val="28"/>
        </w:rPr>
        <w:t>депутатов Хабаровской городской Думы седьмого созыва по одномандатным избирательным округам № 30,</w:t>
      </w:r>
      <w:r w:rsidRPr="000A755A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  <w:r w:rsidRPr="004B1762">
        <w:rPr>
          <w:sz w:val="28"/>
          <w:szCs w:val="28"/>
        </w:rPr>
        <w:t xml:space="preserve"> </w:t>
      </w:r>
      <w:r w:rsidRPr="00ED0B2B">
        <w:rPr>
          <w:sz w:val="28"/>
          <w:szCs w:val="28"/>
        </w:rPr>
        <w:t xml:space="preserve"> (</w:t>
      </w:r>
      <w:hyperlink r:id="rId8" w:tooltip="рril_116_834-5.docx" w:history="1">
        <w:r w:rsidRPr="00ED0B2B">
          <w:rPr>
            <w:sz w:val="28"/>
            <w:szCs w:val="28"/>
          </w:rPr>
          <w:t>приложение № 5</w:t>
        </w:r>
      </w:hyperlink>
      <w:r w:rsidRPr="00ED0B2B">
        <w:rPr>
          <w:sz w:val="28"/>
          <w:szCs w:val="28"/>
        </w:rPr>
        <w:t>).</w:t>
      </w:r>
    </w:p>
    <w:p w:rsidR="004B1762" w:rsidRPr="009F6225" w:rsidRDefault="00C02B49" w:rsidP="004B1762">
      <w:pPr>
        <w:pStyle w:val="2"/>
        <w:numPr>
          <w:ilvl w:val="0"/>
          <w:numId w:val="4"/>
        </w:numPr>
        <w:tabs>
          <w:tab w:val="clear" w:pos="2162"/>
          <w:tab w:val="num" w:pos="0"/>
        </w:tabs>
        <w:spacing w:before="0" w:beforeAutospacing="0" w:after="0" w:afterAutospacing="0" w:line="360" w:lineRule="auto"/>
        <w:ind w:left="0" w:firstLine="902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030303"/>
          <w:sz w:val="28"/>
          <w:szCs w:val="28"/>
        </w:rPr>
        <w:lastRenderedPageBreak/>
        <w:t>О</w:t>
      </w:r>
      <w:r w:rsidR="00882624" w:rsidRPr="001473D0">
        <w:rPr>
          <w:rFonts w:ascii="Times New Roman" w:hAnsi="Times New Roman"/>
          <w:color w:val="030303"/>
          <w:sz w:val="28"/>
          <w:szCs w:val="28"/>
        </w:rPr>
        <w:t>рганизациям, осуществляющим выпуск средств массовой информации, предоставившим эфирное время и печатную площадь для проведения предвыборной агитации зарегистрированным кандидатам</w:t>
      </w:r>
      <w:r w:rsidR="00CE4001">
        <w:rPr>
          <w:rFonts w:ascii="Times New Roman" w:hAnsi="Times New Roman"/>
          <w:color w:val="030303"/>
          <w:sz w:val="28"/>
          <w:szCs w:val="28"/>
        </w:rPr>
        <w:t xml:space="preserve"> </w:t>
      </w:r>
      <w:r w:rsidR="00A00B14">
        <w:rPr>
          <w:rFonts w:ascii="Times New Roman" w:hAnsi="Times New Roman"/>
          <w:color w:val="030303"/>
          <w:sz w:val="28"/>
          <w:szCs w:val="28"/>
        </w:rPr>
        <w:t xml:space="preserve">в </w:t>
      </w:r>
      <w:r w:rsidR="00A00B14">
        <w:rPr>
          <w:rStyle w:val="a5"/>
          <w:rFonts w:ascii="Times New Roman" w:hAnsi="Times New Roman"/>
          <w:b w:val="0"/>
          <w:color w:val="030303"/>
          <w:sz w:val="28"/>
          <w:szCs w:val="28"/>
        </w:rPr>
        <w:t>депутаты Хабаровской городской Думы седьмого созыва</w:t>
      </w:r>
      <w:r w:rsidR="00882624" w:rsidRPr="001473D0">
        <w:rPr>
          <w:rFonts w:ascii="Times New Roman" w:hAnsi="Times New Roman"/>
          <w:color w:val="030303"/>
          <w:sz w:val="28"/>
          <w:szCs w:val="28"/>
        </w:rPr>
        <w:t>, направить сведения, указанные в пункте 1</w:t>
      </w:r>
      <w:r w:rsidR="00802532">
        <w:rPr>
          <w:rFonts w:ascii="Times New Roman" w:hAnsi="Times New Roman"/>
          <w:color w:val="030303"/>
          <w:sz w:val="28"/>
          <w:szCs w:val="28"/>
        </w:rPr>
        <w:t>, 2</w:t>
      </w:r>
      <w:r w:rsidR="00882624" w:rsidRPr="001473D0">
        <w:rPr>
          <w:rFonts w:ascii="Times New Roman" w:hAnsi="Times New Roman"/>
          <w:color w:val="030303"/>
          <w:sz w:val="28"/>
          <w:szCs w:val="28"/>
        </w:rPr>
        <w:t xml:space="preserve"> настоящего постановления, в </w:t>
      </w:r>
      <w:r w:rsidR="001507B8" w:rsidRPr="001507B8">
        <w:rPr>
          <w:rFonts w:ascii="Times New Roman" w:hAnsi="Times New Roman"/>
          <w:color w:val="auto"/>
          <w:sz w:val="28"/>
          <w:szCs w:val="28"/>
        </w:rPr>
        <w:t>территориальную избирательную комиссию Центрального района города Хабаровска на которую возложены исполнения полномочий по подготовке и проведению выборов в органы местного самоуправления, местного референдума  городского округа</w:t>
      </w:r>
      <w:proofErr w:type="gramEnd"/>
      <w:r w:rsidR="001507B8" w:rsidRPr="001507B8">
        <w:rPr>
          <w:rFonts w:ascii="Times New Roman" w:hAnsi="Times New Roman"/>
          <w:color w:val="auto"/>
          <w:sz w:val="28"/>
          <w:szCs w:val="28"/>
        </w:rPr>
        <w:t xml:space="preserve"> «Город Хабаровск»</w:t>
      </w:r>
      <w:r w:rsidR="001507B8" w:rsidRPr="00C50EC3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882624" w:rsidRPr="001473D0">
        <w:rPr>
          <w:rFonts w:ascii="Times New Roman" w:hAnsi="Times New Roman"/>
          <w:color w:val="030303"/>
          <w:sz w:val="28"/>
          <w:szCs w:val="28"/>
        </w:rPr>
        <w:t xml:space="preserve">в срок не позднее </w:t>
      </w:r>
      <w:r w:rsidR="001507B8">
        <w:rPr>
          <w:rFonts w:ascii="Times New Roman" w:hAnsi="Times New Roman"/>
          <w:color w:val="auto"/>
          <w:sz w:val="28"/>
          <w:szCs w:val="28"/>
        </w:rPr>
        <w:t>21 сентября 2022</w:t>
      </w:r>
      <w:r w:rsidR="00CA2F69" w:rsidRPr="009F622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2624" w:rsidRPr="009F6225">
        <w:rPr>
          <w:rFonts w:ascii="Times New Roman" w:hAnsi="Times New Roman"/>
          <w:color w:val="auto"/>
          <w:sz w:val="28"/>
          <w:szCs w:val="28"/>
        </w:rPr>
        <w:t xml:space="preserve">года. </w:t>
      </w:r>
    </w:p>
    <w:p w:rsidR="001507B8" w:rsidRPr="00C02B49" w:rsidRDefault="001507B8" w:rsidP="00C02B49">
      <w:pPr>
        <w:pStyle w:val="2"/>
        <w:numPr>
          <w:ilvl w:val="0"/>
          <w:numId w:val="4"/>
        </w:numPr>
        <w:tabs>
          <w:tab w:val="clear" w:pos="2162"/>
          <w:tab w:val="num" w:pos="0"/>
        </w:tabs>
        <w:spacing w:before="0" w:beforeAutospacing="0" w:after="0" w:afterAutospacing="0" w:line="360" w:lineRule="auto"/>
        <w:ind w:left="0" w:firstLine="902"/>
        <w:jc w:val="both"/>
        <w:rPr>
          <w:rFonts w:ascii="Times New Roman" w:hAnsi="Times New Roman"/>
          <w:color w:val="auto"/>
          <w:sz w:val="28"/>
          <w:szCs w:val="24"/>
        </w:rPr>
      </w:pPr>
      <w:r w:rsidRPr="00C02B49">
        <w:rPr>
          <w:rFonts w:ascii="Times New Roman" w:hAnsi="Times New Roman"/>
          <w:color w:val="auto"/>
          <w:sz w:val="28"/>
          <w:szCs w:val="24"/>
        </w:rPr>
        <w:t xml:space="preserve">Опубликовать настоящее постановление в сетевом издании «Вестник Избирательной комиссии Хабаровского  края» и разместить на официальном сайте администрации города Хабаровска в разделе «Избирательная комиссия по выборам в органы местного самоуправления, местного референдума городского округа «Город Хабаровск» в папке «Выборы 11 сентября 2022 года». </w:t>
      </w:r>
    </w:p>
    <w:p w:rsidR="001507B8" w:rsidRPr="00C02B49" w:rsidRDefault="001507B8" w:rsidP="00C02B49">
      <w:pPr>
        <w:pStyle w:val="2"/>
        <w:numPr>
          <w:ilvl w:val="0"/>
          <w:numId w:val="4"/>
        </w:numPr>
        <w:tabs>
          <w:tab w:val="clear" w:pos="2162"/>
          <w:tab w:val="num" w:pos="0"/>
        </w:tabs>
        <w:spacing w:before="0" w:beforeAutospacing="0" w:after="0" w:afterAutospacing="0" w:line="360" w:lineRule="auto"/>
        <w:ind w:left="0" w:firstLine="902"/>
        <w:jc w:val="both"/>
        <w:rPr>
          <w:rFonts w:ascii="Times New Roman" w:hAnsi="Times New Roman"/>
          <w:color w:val="030303"/>
          <w:sz w:val="28"/>
          <w:szCs w:val="24"/>
        </w:rPr>
      </w:pPr>
      <w:proofErr w:type="gramStart"/>
      <w:r w:rsidRPr="00C02B49">
        <w:rPr>
          <w:rFonts w:ascii="Times New Roman" w:hAnsi="Times New Roman"/>
          <w:color w:val="030303"/>
          <w:sz w:val="28"/>
          <w:szCs w:val="24"/>
        </w:rPr>
        <w:t>Контроль за</w:t>
      </w:r>
      <w:proofErr w:type="gramEnd"/>
      <w:r w:rsidRPr="00C02B49">
        <w:rPr>
          <w:rFonts w:ascii="Times New Roman" w:hAnsi="Times New Roman"/>
          <w:color w:val="030303"/>
          <w:sz w:val="28"/>
          <w:szCs w:val="24"/>
        </w:rPr>
        <w:t xml:space="preserve"> выполнением настоящего постановления возложить на секретаря комиссии </w:t>
      </w:r>
      <w:proofErr w:type="spellStart"/>
      <w:r w:rsidRPr="00C02B49">
        <w:rPr>
          <w:rFonts w:ascii="Times New Roman" w:hAnsi="Times New Roman"/>
          <w:color w:val="030303"/>
          <w:sz w:val="28"/>
          <w:szCs w:val="24"/>
        </w:rPr>
        <w:t>Ластенко</w:t>
      </w:r>
      <w:proofErr w:type="spellEnd"/>
      <w:r w:rsidRPr="00C02B49">
        <w:rPr>
          <w:rFonts w:ascii="Times New Roman" w:hAnsi="Times New Roman"/>
          <w:color w:val="030303"/>
          <w:sz w:val="28"/>
          <w:szCs w:val="24"/>
        </w:rPr>
        <w:t xml:space="preserve"> Е.В.</w:t>
      </w:r>
    </w:p>
    <w:p w:rsidR="001507B8" w:rsidRPr="00C02B49" w:rsidRDefault="001507B8" w:rsidP="001507B8">
      <w:pPr>
        <w:pStyle w:val="2"/>
        <w:spacing w:before="0" w:beforeAutospacing="0" w:after="0" w:afterAutospacing="0" w:line="360" w:lineRule="auto"/>
        <w:ind w:firstLine="900"/>
        <w:jc w:val="both"/>
        <w:rPr>
          <w:rFonts w:ascii="Times New Roman" w:hAnsi="Times New Roman"/>
          <w:sz w:val="32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5030"/>
      </w:tblGrid>
      <w:tr w:rsidR="001507B8" w:rsidRPr="00C02B49" w:rsidTr="009421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7B8" w:rsidRPr="00C02B49" w:rsidRDefault="001507B8" w:rsidP="0094217F">
            <w:pPr>
              <w:pStyle w:val="ae"/>
            </w:pPr>
            <w:r w:rsidRPr="00C02B49">
              <w:rPr>
                <w:bCs/>
              </w:rPr>
              <w:t>Председатель</w:t>
            </w:r>
            <w:r w:rsidRPr="00C02B49">
              <w:rPr>
                <w:bCs/>
              </w:rPr>
              <w:br/>
              <w:t xml:space="preserve"> </w:t>
            </w:r>
            <w:r w:rsidRPr="00C02B49">
              <w:t xml:space="preserve">территориальной избирательной комиссии  Центрального района </w:t>
            </w:r>
          </w:p>
          <w:p w:rsidR="001507B8" w:rsidRPr="00C02B49" w:rsidRDefault="001507B8" w:rsidP="0094217F">
            <w:pPr>
              <w:pStyle w:val="ae"/>
              <w:rPr>
                <w:bCs/>
              </w:rPr>
            </w:pPr>
            <w:r w:rsidRPr="00C02B49">
              <w:t>города Хабаровска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B8" w:rsidRPr="00C02B49" w:rsidRDefault="00C02B49" w:rsidP="0094217F">
            <w:pPr>
              <w:ind w:firstLine="2582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1507B8" w:rsidRPr="00C02B49">
              <w:rPr>
                <w:sz w:val="28"/>
              </w:rPr>
              <w:t>Е.В. Басова</w:t>
            </w:r>
          </w:p>
        </w:tc>
      </w:tr>
      <w:tr w:rsidR="001507B8" w:rsidRPr="00C02B49" w:rsidTr="009421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7B8" w:rsidRPr="00C02B49" w:rsidRDefault="001507B8" w:rsidP="0094217F">
            <w:pPr>
              <w:pStyle w:val="ae"/>
              <w:rPr>
                <w:bCs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B8" w:rsidRPr="00C02B49" w:rsidRDefault="001507B8" w:rsidP="0094217F">
            <w:pPr>
              <w:jc w:val="right"/>
              <w:rPr>
                <w:sz w:val="28"/>
              </w:rPr>
            </w:pPr>
          </w:p>
        </w:tc>
      </w:tr>
      <w:tr w:rsidR="001507B8" w:rsidRPr="00C02B49" w:rsidTr="009421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7B8" w:rsidRPr="00C02B49" w:rsidRDefault="001507B8" w:rsidP="0094217F">
            <w:pPr>
              <w:pStyle w:val="ae"/>
            </w:pPr>
            <w:r w:rsidRPr="00C02B49">
              <w:rPr>
                <w:bCs/>
              </w:rPr>
              <w:t>Секретарь</w:t>
            </w:r>
            <w:r w:rsidRPr="00C02B49">
              <w:rPr>
                <w:bCs/>
              </w:rPr>
              <w:br/>
            </w:r>
            <w:proofErr w:type="gramStart"/>
            <w:r w:rsidRPr="00C02B49">
              <w:t>территориальной</w:t>
            </w:r>
            <w:proofErr w:type="gramEnd"/>
            <w:r w:rsidRPr="00C02B49">
              <w:t xml:space="preserve"> избирательной </w:t>
            </w:r>
          </w:p>
          <w:p w:rsidR="001507B8" w:rsidRPr="00C02B49" w:rsidRDefault="001507B8" w:rsidP="0094217F">
            <w:pPr>
              <w:pStyle w:val="ae"/>
            </w:pPr>
            <w:r w:rsidRPr="00C02B49">
              <w:t xml:space="preserve">комиссии  Центрального района </w:t>
            </w:r>
          </w:p>
          <w:p w:rsidR="001507B8" w:rsidRPr="00C02B49" w:rsidRDefault="001507B8" w:rsidP="0094217F">
            <w:pPr>
              <w:pStyle w:val="ae"/>
              <w:rPr>
                <w:bCs/>
              </w:rPr>
            </w:pPr>
            <w:r w:rsidRPr="00C02B49">
              <w:t>города Хабаровска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B8" w:rsidRPr="00C02B49" w:rsidRDefault="001507B8" w:rsidP="0094217F">
            <w:pPr>
              <w:rPr>
                <w:sz w:val="28"/>
              </w:rPr>
            </w:pPr>
            <w:r w:rsidRPr="00C02B49">
              <w:rPr>
                <w:sz w:val="28"/>
              </w:rPr>
              <w:t xml:space="preserve">                   </w:t>
            </w:r>
            <w:r w:rsidR="00C02B49">
              <w:rPr>
                <w:sz w:val="28"/>
              </w:rPr>
              <w:t xml:space="preserve">                         </w:t>
            </w:r>
            <w:r w:rsidRPr="00C02B49">
              <w:rPr>
                <w:sz w:val="28"/>
              </w:rPr>
              <w:t xml:space="preserve">Е.В. </w:t>
            </w:r>
            <w:proofErr w:type="spellStart"/>
            <w:r w:rsidRPr="00C02B49">
              <w:rPr>
                <w:sz w:val="28"/>
              </w:rPr>
              <w:t>Ластенко</w:t>
            </w:r>
            <w:proofErr w:type="spellEnd"/>
          </w:p>
        </w:tc>
      </w:tr>
      <w:tr w:rsidR="001507B8" w:rsidRPr="00C50EC3" w:rsidTr="009421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7B8" w:rsidRPr="00C50EC3" w:rsidRDefault="001507B8" w:rsidP="0094217F">
            <w:pPr>
              <w:pStyle w:val="ae"/>
              <w:rPr>
                <w:bCs/>
                <w:sz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B8" w:rsidRPr="00C50EC3" w:rsidRDefault="001507B8" w:rsidP="0094217F"/>
        </w:tc>
      </w:tr>
      <w:tr w:rsidR="001507B8" w:rsidRPr="00C50EC3" w:rsidTr="0094217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507B8" w:rsidRPr="00C50EC3" w:rsidRDefault="001507B8" w:rsidP="0094217F">
            <w:pPr>
              <w:pStyle w:val="ae"/>
              <w:rPr>
                <w:bCs/>
                <w:sz w:val="24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7B8" w:rsidRPr="00C50EC3" w:rsidRDefault="001507B8" w:rsidP="0094217F"/>
        </w:tc>
      </w:tr>
    </w:tbl>
    <w:p w:rsidR="001507B8" w:rsidRDefault="001507B8" w:rsidP="001507B8"/>
    <w:p w:rsidR="005D1106" w:rsidRDefault="005D1106" w:rsidP="00882624">
      <w:pPr>
        <w:pStyle w:val="5"/>
        <w:ind w:left="10620"/>
        <w:jc w:val="center"/>
      </w:pPr>
    </w:p>
    <w:p w:rsidR="001507B8" w:rsidRDefault="001507B8">
      <w:pPr>
        <w:rPr>
          <w:sz w:val="28"/>
        </w:rPr>
      </w:pPr>
      <w:r>
        <w:br w:type="page"/>
      </w:r>
    </w:p>
    <w:p w:rsidR="00C02B49" w:rsidRDefault="00C02B49" w:rsidP="00D76EED">
      <w:pPr>
        <w:pStyle w:val="5"/>
        <w:sectPr w:rsidR="00C02B49" w:rsidSect="00C02B49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440" w:right="425" w:bottom="1440" w:left="1418" w:header="720" w:footer="720" w:gutter="0"/>
          <w:cols w:space="60"/>
          <w:noEndnote/>
          <w:docGrid w:linePitch="326"/>
        </w:sectPr>
      </w:pPr>
    </w:p>
    <w:p w:rsidR="009F6225" w:rsidRDefault="009F6225" w:rsidP="00D76EED">
      <w:pPr>
        <w:pStyle w:val="5"/>
      </w:pPr>
      <w:r>
        <w:lastRenderedPageBreak/>
        <w:t>Приложение № 1</w:t>
      </w:r>
    </w:p>
    <w:p w:rsidR="009F6225" w:rsidRPr="009F6225" w:rsidRDefault="009F6225" w:rsidP="009F6225"/>
    <w:p w:rsidR="009F6225" w:rsidRDefault="009F6225" w:rsidP="00C02B49">
      <w:pPr>
        <w:pStyle w:val="a9"/>
        <w:spacing w:line="240" w:lineRule="exact"/>
        <w:ind w:left="9072"/>
        <w:rPr>
          <w:bCs w:val="0"/>
        </w:rPr>
      </w:pPr>
      <w:r>
        <w:t xml:space="preserve">к постановлению </w:t>
      </w:r>
      <w:r w:rsidR="00C02B49">
        <w:t>территориальной избирательной комиссии Центрального района города Хабаровска</w:t>
      </w:r>
    </w:p>
    <w:p w:rsidR="009F6225" w:rsidRDefault="009F6225" w:rsidP="00C02B49">
      <w:pPr>
        <w:pStyle w:val="a9"/>
        <w:spacing w:line="240" w:lineRule="exact"/>
        <w:ind w:left="9072"/>
        <w:rPr>
          <w:bCs w:val="0"/>
        </w:rPr>
      </w:pPr>
    </w:p>
    <w:p w:rsidR="009F6225" w:rsidRPr="00CA2F69" w:rsidRDefault="009F6225" w:rsidP="00C02B49">
      <w:pPr>
        <w:suppressAutoHyphens/>
        <w:ind w:left="9072" w:right="-6"/>
        <w:jc w:val="center"/>
        <w:rPr>
          <w:bCs/>
          <w:sz w:val="28"/>
        </w:rPr>
      </w:pPr>
      <w:r w:rsidRPr="00CA2F69">
        <w:rPr>
          <w:bCs/>
          <w:sz w:val="28"/>
        </w:rPr>
        <w:t xml:space="preserve">от </w:t>
      </w:r>
      <w:r w:rsidR="00C02B49">
        <w:rPr>
          <w:bCs/>
          <w:sz w:val="28"/>
        </w:rPr>
        <w:t>24</w:t>
      </w:r>
      <w:r w:rsidR="000A755A">
        <w:rPr>
          <w:bCs/>
          <w:sz w:val="28"/>
        </w:rPr>
        <w:t xml:space="preserve"> июня</w:t>
      </w:r>
      <w:r w:rsidRPr="00CA2F69">
        <w:rPr>
          <w:bCs/>
          <w:sz w:val="28"/>
        </w:rPr>
        <w:t xml:space="preserve"> 20</w:t>
      </w:r>
      <w:r w:rsidR="00C02B49">
        <w:rPr>
          <w:bCs/>
          <w:sz w:val="28"/>
        </w:rPr>
        <w:t>22</w:t>
      </w:r>
      <w:r w:rsidRPr="00CA2F69">
        <w:rPr>
          <w:bCs/>
          <w:sz w:val="28"/>
        </w:rPr>
        <w:t xml:space="preserve"> г. </w:t>
      </w:r>
      <w:r w:rsidRPr="00CA2F69">
        <w:rPr>
          <w:color w:val="000000"/>
          <w:sz w:val="28"/>
          <w:szCs w:val="28"/>
        </w:rPr>
        <w:t xml:space="preserve">№ </w:t>
      </w:r>
      <w:r w:rsidR="00C02B49">
        <w:rPr>
          <w:color w:val="000000"/>
          <w:sz w:val="28"/>
          <w:szCs w:val="28"/>
        </w:rPr>
        <w:t>26</w:t>
      </w:r>
      <w:r w:rsidRPr="00CA2F69">
        <w:rPr>
          <w:color w:val="000000"/>
          <w:sz w:val="28"/>
          <w:szCs w:val="28"/>
        </w:rPr>
        <w:t>/</w:t>
      </w:r>
      <w:r w:rsidR="00C02B49">
        <w:rPr>
          <w:color w:val="000000"/>
          <w:sz w:val="28"/>
          <w:szCs w:val="28"/>
        </w:rPr>
        <w:t>170</w:t>
      </w:r>
    </w:p>
    <w:p w:rsidR="009F6225" w:rsidRDefault="009F6225" w:rsidP="009F6225">
      <w:pPr>
        <w:pStyle w:val="4"/>
      </w:pPr>
    </w:p>
    <w:p w:rsidR="009F6225" w:rsidRDefault="009F6225" w:rsidP="00C02B49">
      <w:pPr>
        <w:pStyle w:val="4"/>
        <w:spacing w:line="280" w:lineRule="exact"/>
      </w:pPr>
      <w:r>
        <w:t>Сводные сведения</w:t>
      </w:r>
    </w:p>
    <w:p w:rsidR="001D40F5" w:rsidRDefault="009F6225" w:rsidP="00C02B49">
      <w:pPr>
        <w:shd w:val="clear" w:color="auto" w:fill="FFFFFF"/>
        <w:spacing w:line="280" w:lineRule="exact"/>
        <w:ind w:right="-31"/>
        <w:jc w:val="center"/>
        <w:rPr>
          <w:color w:val="000000"/>
          <w:spacing w:val="-2"/>
          <w:sz w:val="28"/>
          <w:szCs w:val="32"/>
        </w:rPr>
      </w:pPr>
      <w:r>
        <w:rPr>
          <w:color w:val="000000"/>
          <w:spacing w:val="-2"/>
          <w:sz w:val="28"/>
          <w:szCs w:val="32"/>
        </w:rPr>
        <w:t xml:space="preserve">об объемах и стоимости </w:t>
      </w:r>
      <w:r w:rsidR="00F23D90">
        <w:rPr>
          <w:color w:val="000000"/>
          <w:spacing w:val="-2"/>
          <w:sz w:val="28"/>
          <w:szCs w:val="32"/>
        </w:rPr>
        <w:t>бес</w:t>
      </w:r>
      <w:r>
        <w:rPr>
          <w:color w:val="000000"/>
          <w:spacing w:val="-2"/>
          <w:sz w:val="28"/>
          <w:szCs w:val="32"/>
        </w:rPr>
        <w:t>платного эфирного времени, предоставленного</w:t>
      </w:r>
    </w:p>
    <w:p w:rsidR="001D40F5" w:rsidRDefault="001D40F5" w:rsidP="00C02B49">
      <w:pPr>
        <w:shd w:val="clear" w:color="auto" w:fill="FFFFFF"/>
        <w:spacing w:line="280" w:lineRule="exact"/>
        <w:ind w:right="-31"/>
        <w:jc w:val="center"/>
        <w:rPr>
          <w:noProof/>
          <w:sz w:val="28"/>
          <w:szCs w:val="28"/>
        </w:rPr>
      </w:pPr>
      <w:r w:rsidRPr="001D40F5">
        <w:rPr>
          <w:noProof/>
          <w:sz w:val="28"/>
          <w:szCs w:val="28"/>
        </w:rPr>
        <w:t>МБУ «Информационно-просветительный центр «Хабаровская студия телевидения»</w:t>
      </w:r>
    </w:p>
    <w:p w:rsidR="00C02B49" w:rsidRDefault="009F6225" w:rsidP="00C02B49">
      <w:pPr>
        <w:shd w:val="clear" w:color="auto" w:fill="FFFFFF"/>
        <w:spacing w:line="280" w:lineRule="exact"/>
        <w:ind w:right="-3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</w:t>
      </w:r>
      <w:r>
        <w:rPr>
          <w:color w:val="000000"/>
          <w:spacing w:val="-1"/>
          <w:sz w:val="28"/>
          <w:szCs w:val="30"/>
        </w:rPr>
        <w:t xml:space="preserve">в период избирательной кампании по </w:t>
      </w:r>
      <w:r w:rsidR="00C02B49">
        <w:rPr>
          <w:color w:val="000000"/>
          <w:spacing w:val="-1"/>
          <w:sz w:val="28"/>
          <w:szCs w:val="30"/>
        </w:rPr>
        <w:t xml:space="preserve">дополнительным </w:t>
      </w:r>
      <w:r w:rsidRPr="004B1762">
        <w:rPr>
          <w:sz w:val="28"/>
          <w:szCs w:val="28"/>
        </w:rPr>
        <w:t>выбор</w:t>
      </w:r>
      <w:r>
        <w:rPr>
          <w:sz w:val="28"/>
          <w:szCs w:val="28"/>
        </w:rPr>
        <w:t>ам</w:t>
      </w:r>
      <w:r w:rsidRPr="004B1762">
        <w:rPr>
          <w:sz w:val="28"/>
          <w:szCs w:val="28"/>
        </w:rPr>
        <w:t xml:space="preserve"> </w:t>
      </w:r>
      <w:r w:rsidR="00A00B14">
        <w:rPr>
          <w:rStyle w:val="a5"/>
          <w:b w:val="0"/>
          <w:color w:val="030303"/>
          <w:sz w:val="28"/>
          <w:szCs w:val="28"/>
        </w:rPr>
        <w:t>депутатов Хабаровской городской Думы седьмого созыва</w:t>
      </w:r>
      <w:r w:rsidR="000A755A" w:rsidRPr="000A755A">
        <w:rPr>
          <w:sz w:val="28"/>
          <w:szCs w:val="28"/>
        </w:rPr>
        <w:t xml:space="preserve"> </w:t>
      </w:r>
      <w:r w:rsidR="00C02B49">
        <w:rPr>
          <w:sz w:val="28"/>
          <w:szCs w:val="28"/>
        </w:rPr>
        <w:t xml:space="preserve">по одномандатным избирательным округам </w:t>
      </w:r>
    </w:p>
    <w:p w:rsidR="000A755A" w:rsidRDefault="00C02B49" w:rsidP="00C02B49">
      <w:pPr>
        <w:shd w:val="clear" w:color="auto" w:fill="FFFFFF"/>
        <w:spacing w:line="280" w:lineRule="exac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№ 30, № 31</w:t>
      </w:r>
    </w:p>
    <w:p w:rsidR="009F6225" w:rsidRDefault="009F6225" w:rsidP="009F6225">
      <w:pPr>
        <w:shd w:val="clear" w:color="auto" w:fill="FFFFFF"/>
        <w:suppressAutoHyphens/>
        <w:spacing w:line="322" w:lineRule="exact"/>
        <w:ind w:left="232" w:firstLine="255"/>
        <w:jc w:val="center"/>
        <w:rPr>
          <w:sz w:val="28"/>
        </w:rPr>
      </w:pPr>
      <w:r>
        <w:rPr>
          <w:color w:val="000000"/>
          <w:spacing w:val="-12"/>
          <w:sz w:val="28"/>
          <w:szCs w:val="30"/>
        </w:rPr>
        <w:t xml:space="preserve">по состоянию на </w:t>
      </w:r>
      <w:r>
        <w:rPr>
          <w:sz w:val="28"/>
        </w:rPr>
        <w:t>_______________</w:t>
      </w:r>
      <w:r>
        <w:rPr>
          <w:color w:val="000000"/>
          <w:spacing w:val="-11"/>
          <w:sz w:val="28"/>
          <w:szCs w:val="30"/>
        </w:rPr>
        <w:t>20</w:t>
      </w:r>
      <w:r w:rsidR="00C02B49">
        <w:rPr>
          <w:color w:val="000000"/>
          <w:spacing w:val="-11"/>
          <w:sz w:val="28"/>
          <w:szCs w:val="30"/>
        </w:rPr>
        <w:t xml:space="preserve">22 </w:t>
      </w:r>
      <w:r>
        <w:rPr>
          <w:color w:val="000000"/>
          <w:spacing w:val="-11"/>
          <w:sz w:val="28"/>
          <w:szCs w:val="30"/>
        </w:rPr>
        <w:t>года</w:t>
      </w:r>
    </w:p>
    <w:p w:rsidR="009F6225" w:rsidRDefault="009F6225" w:rsidP="009F6225">
      <w:pPr>
        <w:spacing w:after="298" w:line="1" w:lineRule="exact"/>
        <w:rPr>
          <w:sz w:val="2"/>
          <w:szCs w:val="2"/>
        </w:rPr>
      </w:pPr>
    </w:p>
    <w:tbl>
      <w:tblPr>
        <w:tblW w:w="151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549"/>
        <w:gridCol w:w="1800"/>
        <w:gridCol w:w="1440"/>
        <w:gridCol w:w="2309"/>
        <w:gridCol w:w="2835"/>
        <w:gridCol w:w="3502"/>
        <w:gridCol w:w="9"/>
      </w:tblGrid>
      <w:tr w:rsidR="00991FCF" w:rsidTr="00991FCF">
        <w:trPr>
          <w:gridAfter w:val="1"/>
          <w:wAfter w:w="9" w:type="dxa"/>
          <w:cantSplit/>
          <w:trHeight w:val="182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48"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2"/>
              </w:rPr>
              <w:t>/</w:t>
            </w:r>
            <w:proofErr w:type="spellStart"/>
            <w:r>
              <w:rPr>
                <w:color w:val="000000"/>
                <w:spacing w:val="-4"/>
                <w:sz w:val="22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3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z w:val="22"/>
              </w:rPr>
              <w:t>ФИО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pacing w:val="1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245" w:right="226"/>
              <w:jc w:val="center"/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pacing w:val="1"/>
                <w:sz w:val="22"/>
              </w:rPr>
              <w:t>Форма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226"/>
              <w:jc w:val="center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предвыборной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245" w:right="226"/>
              <w:jc w:val="center"/>
              <w:rPr>
                <w:sz w:val="22"/>
              </w:rPr>
            </w:pPr>
            <w:r>
              <w:rPr>
                <w:color w:val="000000"/>
                <w:spacing w:val="1"/>
                <w:sz w:val="22"/>
              </w:rPr>
              <w:t>агитации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115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и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115"/>
              <w:jc w:val="center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время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115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выхода в </w:t>
            </w:r>
            <w:r>
              <w:rPr>
                <w:color w:val="000000"/>
                <w:spacing w:val="-1"/>
                <w:sz w:val="22"/>
              </w:rPr>
              <w:t>эфир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139" w:right="13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-40" w:right="13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991FCF" w:rsidRDefault="00991FCF" w:rsidP="00F23D90">
            <w:pPr>
              <w:shd w:val="clear" w:color="auto" w:fill="FFFFFF"/>
              <w:tabs>
                <w:tab w:val="left" w:pos="1479"/>
                <w:tab w:val="left" w:pos="1510"/>
              </w:tabs>
              <w:suppressAutoHyphens/>
              <w:spacing w:line="240" w:lineRule="exact"/>
              <w:ind w:right="130" w:hanging="5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ленного эфирного времени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43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(мин, сек.)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Стоимость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left="72" w:right="77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предоставленного эфирного времени, </w:t>
            </w:r>
            <w:r>
              <w:rPr>
                <w:color w:val="000000"/>
                <w:spacing w:val="-1"/>
                <w:sz w:val="22"/>
              </w:rPr>
              <w:t>руб.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1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Основание пла</w:t>
            </w:r>
            <w:r>
              <w:rPr>
                <w:color w:val="000000"/>
                <w:sz w:val="22"/>
              </w:rPr>
              <w:t>тежа</w:t>
            </w:r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173"/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(дата за</w:t>
            </w:r>
            <w:r>
              <w:rPr>
                <w:color w:val="000000"/>
                <w:spacing w:val="-2"/>
                <w:sz w:val="22"/>
              </w:rPr>
              <w:t>ключения дого</w:t>
            </w:r>
            <w:r>
              <w:rPr>
                <w:color w:val="000000"/>
                <w:sz w:val="22"/>
              </w:rPr>
              <w:t xml:space="preserve">вора, </w:t>
            </w:r>
            <w:proofErr w:type="gramEnd"/>
          </w:p>
          <w:p w:rsidR="00991FCF" w:rsidRDefault="00991FCF" w:rsidP="00F23D90">
            <w:pPr>
              <w:shd w:val="clear" w:color="auto" w:fill="FFFFFF"/>
              <w:suppressAutoHyphens/>
              <w:spacing w:line="240" w:lineRule="exact"/>
              <w:ind w:right="173"/>
              <w:jc w:val="center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z w:val="22"/>
              </w:rPr>
              <w:t>№ счета)</w:t>
            </w:r>
          </w:p>
        </w:tc>
      </w:tr>
      <w:tr w:rsidR="00991FCF" w:rsidTr="00991FCF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991FCF" w:rsidTr="00991FCF">
        <w:trPr>
          <w:cantSplit/>
          <w:trHeight w:hRule="exact" w:val="33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d"/>
              </w:rPr>
              <w:footnoteReference w:customMarkFollows="1" w:id="1"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</w:tr>
      <w:tr w:rsidR="00991FCF" w:rsidTr="00991FCF">
        <w:trPr>
          <w:cantSplit/>
          <w:trHeight w:hRule="exact" w:val="33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CF" w:rsidRDefault="00991FCF" w:rsidP="0099559A">
            <w:pPr>
              <w:shd w:val="clear" w:color="auto" w:fill="FFFFFF"/>
            </w:pPr>
          </w:p>
        </w:tc>
      </w:tr>
    </w:tbl>
    <w:p w:rsidR="009F6225" w:rsidRPr="00F23D90" w:rsidRDefault="009F6225" w:rsidP="009F6225">
      <w:pPr>
        <w:shd w:val="clear" w:color="auto" w:fill="FFFFFF"/>
        <w:spacing w:line="269" w:lineRule="exact"/>
        <w:ind w:left="108" w:right="9214"/>
        <w:rPr>
          <w:color w:val="000000"/>
          <w:spacing w:val="1"/>
          <w:sz w:val="8"/>
          <w:szCs w:val="16"/>
        </w:rPr>
      </w:pPr>
    </w:p>
    <w:p w:rsidR="009F6225" w:rsidRDefault="009F6225" w:rsidP="00C02B49">
      <w:pPr>
        <w:shd w:val="clear" w:color="auto" w:fill="FFFFFF"/>
        <w:spacing w:line="240" w:lineRule="exact"/>
        <w:ind w:left="108" w:right="9214"/>
        <w:rPr>
          <w:color w:val="000000"/>
          <w:spacing w:val="1"/>
        </w:rPr>
      </w:pPr>
      <w:r>
        <w:rPr>
          <w:color w:val="000000"/>
          <w:spacing w:val="1"/>
        </w:rPr>
        <w:t>Руководитель организации телерадиовещания</w:t>
      </w:r>
    </w:p>
    <w:p w:rsidR="00C02B49" w:rsidRDefault="00C02B49" w:rsidP="00C02B49">
      <w:pPr>
        <w:shd w:val="clear" w:color="auto" w:fill="FFFFFF"/>
        <w:spacing w:line="240" w:lineRule="exact"/>
        <w:ind w:left="108" w:right="9214"/>
        <w:rPr>
          <w:color w:val="000000"/>
          <w:spacing w:val="-1"/>
        </w:rPr>
      </w:pPr>
    </w:p>
    <w:p w:rsidR="009F6225" w:rsidRDefault="009F6225" w:rsidP="00C02B49">
      <w:pPr>
        <w:shd w:val="clear" w:color="auto" w:fill="FFFFFF"/>
        <w:spacing w:line="240" w:lineRule="exact"/>
        <w:ind w:left="108" w:right="9214"/>
      </w:pPr>
      <w:r>
        <w:rPr>
          <w:color w:val="000000"/>
          <w:spacing w:val="-1"/>
        </w:rPr>
        <w:t xml:space="preserve">Главный бухгалтер организации телерадиовещания </w:t>
      </w:r>
      <w:r>
        <w:rPr>
          <w:color w:val="000000"/>
          <w:spacing w:val="1"/>
        </w:rPr>
        <w:t>МП</w:t>
      </w:r>
    </w:p>
    <w:p w:rsidR="009F6225" w:rsidRDefault="009F6225" w:rsidP="00C02B49">
      <w:pPr>
        <w:shd w:val="clear" w:color="auto" w:fill="FFFFFF"/>
        <w:spacing w:line="240" w:lineRule="exact"/>
        <w:ind w:left="108" w:right="9214"/>
        <w:sectPr w:rsidR="009F6225" w:rsidSect="00C02B49">
          <w:pgSz w:w="16834" w:h="11909" w:orient="landscape"/>
          <w:pgMar w:top="1418" w:right="1440" w:bottom="425" w:left="1440" w:header="720" w:footer="720" w:gutter="0"/>
          <w:cols w:space="60"/>
          <w:noEndnote/>
          <w:docGrid w:linePitch="326"/>
        </w:sectPr>
      </w:pPr>
    </w:p>
    <w:p w:rsidR="00882624" w:rsidRDefault="00882624" w:rsidP="00F23D90">
      <w:pPr>
        <w:pStyle w:val="5"/>
        <w:ind w:left="10620"/>
      </w:pPr>
      <w:r>
        <w:lastRenderedPageBreak/>
        <w:t xml:space="preserve">Приложение № </w:t>
      </w:r>
      <w:r w:rsidR="00F23D90">
        <w:t>2</w:t>
      </w:r>
    </w:p>
    <w:p w:rsidR="00F23D90" w:rsidRPr="00C02B49" w:rsidRDefault="00F23D90" w:rsidP="00F23D90">
      <w:pPr>
        <w:rPr>
          <w:sz w:val="10"/>
        </w:rPr>
      </w:pPr>
    </w:p>
    <w:p w:rsidR="00C02B49" w:rsidRDefault="00C02B49" w:rsidP="00C02B49">
      <w:pPr>
        <w:pStyle w:val="a9"/>
        <w:spacing w:line="240" w:lineRule="exact"/>
        <w:ind w:left="9072"/>
        <w:rPr>
          <w:bCs w:val="0"/>
        </w:rPr>
      </w:pPr>
      <w:r>
        <w:t>к постановлению территориальной избирательной комиссии Центрального района города Хабаровска</w:t>
      </w:r>
    </w:p>
    <w:p w:rsidR="00C02B49" w:rsidRDefault="00C02B49" w:rsidP="00C02B49">
      <w:pPr>
        <w:pStyle w:val="a9"/>
        <w:spacing w:line="240" w:lineRule="exact"/>
        <w:ind w:left="9072"/>
        <w:rPr>
          <w:bCs w:val="0"/>
        </w:rPr>
      </w:pPr>
    </w:p>
    <w:p w:rsidR="00C02B49" w:rsidRPr="00CA2F69" w:rsidRDefault="00C02B49" w:rsidP="00C02B49">
      <w:pPr>
        <w:suppressAutoHyphens/>
        <w:ind w:left="9072" w:right="-6"/>
        <w:jc w:val="center"/>
        <w:rPr>
          <w:bCs/>
          <w:sz w:val="28"/>
        </w:rPr>
      </w:pPr>
      <w:r w:rsidRPr="00CA2F69">
        <w:rPr>
          <w:bCs/>
          <w:sz w:val="28"/>
        </w:rPr>
        <w:t xml:space="preserve">от </w:t>
      </w:r>
      <w:r>
        <w:rPr>
          <w:bCs/>
          <w:sz w:val="28"/>
        </w:rPr>
        <w:t>24 июня</w:t>
      </w:r>
      <w:r w:rsidRPr="00CA2F69">
        <w:rPr>
          <w:bCs/>
          <w:sz w:val="28"/>
        </w:rPr>
        <w:t xml:space="preserve"> 20</w:t>
      </w:r>
      <w:r>
        <w:rPr>
          <w:bCs/>
          <w:sz w:val="28"/>
        </w:rPr>
        <w:t>22</w:t>
      </w:r>
      <w:r w:rsidRPr="00CA2F69">
        <w:rPr>
          <w:bCs/>
          <w:sz w:val="28"/>
        </w:rPr>
        <w:t xml:space="preserve"> г. </w:t>
      </w:r>
      <w:r w:rsidRPr="00CA2F6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  <w:r w:rsidRPr="00CA2F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170</w:t>
      </w:r>
    </w:p>
    <w:p w:rsidR="0087287B" w:rsidRPr="00C02B49" w:rsidRDefault="0087287B" w:rsidP="00882624">
      <w:pPr>
        <w:pStyle w:val="4"/>
        <w:rPr>
          <w:sz w:val="14"/>
        </w:rPr>
      </w:pPr>
    </w:p>
    <w:p w:rsidR="00882624" w:rsidRDefault="00882624" w:rsidP="00882624">
      <w:pPr>
        <w:pStyle w:val="4"/>
      </w:pPr>
      <w:r>
        <w:t>Сводные сведения</w:t>
      </w:r>
    </w:p>
    <w:p w:rsidR="00882624" w:rsidRDefault="00882624" w:rsidP="0087287B">
      <w:pPr>
        <w:shd w:val="clear" w:color="auto" w:fill="FFFFFF"/>
        <w:spacing w:line="370" w:lineRule="exact"/>
        <w:ind w:left="720" w:right="-31" w:firstLine="720"/>
        <w:jc w:val="center"/>
        <w:rPr>
          <w:sz w:val="28"/>
        </w:rPr>
      </w:pPr>
      <w:r>
        <w:rPr>
          <w:color w:val="000000"/>
          <w:spacing w:val="-2"/>
          <w:sz w:val="28"/>
          <w:szCs w:val="32"/>
        </w:rPr>
        <w:t>об объемах и стоимости платного эфирного времени, предоставленного</w:t>
      </w:r>
    </w:p>
    <w:p w:rsidR="00882624" w:rsidRDefault="00722989" w:rsidP="00882624">
      <w:pPr>
        <w:shd w:val="clear" w:color="auto" w:fill="FFFFFF"/>
        <w:spacing w:before="336"/>
        <w:ind w:right="34"/>
        <w:jc w:val="center"/>
      </w:pPr>
      <w:r>
        <w:rPr>
          <w:noProof/>
        </w:rPr>
        <w:pict>
          <v:line id="Line 3" o:spid="_x0000_s1026" style="position:absolute;left:0;text-align:left;z-index:251656704;visibility:visible" from="57.1pt,15.85pt" to="691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c2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" o:allowincell="f" strokeweight="1.45pt"/>
        </w:pict>
      </w:r>
      <w:r w:rsidR="00882624">
        <w:rPr>
          <w:color w:val="000000"/>
          <w:spacing w:val="-2"/>
          <w:sz w:val="22"/>
          <w:szCs w:val="22"/>
        </w:rPr>
        <w:t>наименование организации телерадиовещания</w:t>
      </w:r>
    </w:p>
    <w:p w:rsidR="00C02B49" w:rsidRDefault="00882624" w:rsidP="00C02B49">
      <w:pPr>
        <w:shd w:val="clear" w:color="auto" w:fill="FFFFFF"/>
        <w:spacing w:line="280" w:lineRule="exact"/>
        <w:ind w:right="-3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</w:t>
      </w:r>
      <w:r>
        <w:rPr>
          <w:color w:val="000000"/>
          <w:spacing w:val="-1"/>
          <w:sz w:val="28"/>
          <w:szCs w:val="30"/>
        </w:rPr>
        <w:t xml:space="preserve">в период избирательной кампании </w:t>
      </w:r>
      <w:r w:rsidR="00C02B49">
        <w:rPr>
          <w:color w:val="000000"/>
          <w:spacing w:val="-1"/>
          <w:sz w:val="28"/>
          <w:szCs w:val="30"/>
        </w:rPr>
        <w:t xml:space="preserve">по дополнительным </w:t>
      </w:r>
      <w:r w:rsidR="00C02B49" w:rsidRPr="004B1762">
        <w:rPr>
          <w:sz w:val="28"/>
          <w:szCs w:val="28"/>
        </w:rPr>
        <w:t>выбор</w:t>
      </w:r>
      <w:r w:rsidR="00C02B49">
        <w:rPr>
          <w:sz w:val="28"/>
          <w:szCs w:val="28"/>
        </w:rPr>
        <w:t>ам</w:t>
      </w:r>
      <w:r w:rsidR="00C02B49" w:rsidRPr="004B1762">
        <w:rPr>
          <w:sz w:val="28"/>
          <w:szCs w:val="28"/>
        </w:rPr>
        <w:t xml:space="preserve"> </w:t>
      </w:r>
      <w:r w:rsidR="00C02B49">
        <w:rPr>
          <w:rStyle w:val="a5"/>
          <w:b w:val="0"/>
          <w:color w:val="030303"/>
          <w:sz w:val="28"/>
          <w:szCs w:val="28"/>
        </w:rPr>
        <w:t>депутатов Хабаровской городской Думы седьмого созыва</w:t>
      </w:r>
      <w:r w:rsidR="00C02B49" w:rsidRPr="000A755A">
        <w:rPr>
          <w:sz w:val="28"/>
          <w:szCs w:val="28"/>
        </w:rPr>
        <w:t xml:space="preserve"> </w:t>
      </w:r>
      <w:r w:rsidR="00C02B49">
        <w:rPr>
          <w:sz w:val="28"/>
          <w:szCs w:val="28"/>
        </w:rPr>
        <w:t>по одномандатным избирательным округам № 30, № 31</w:t>
      </w:r>
    </w:p>
    <w:p w:rsidR="00882624" w:rsidRDefault="00882624" w:rsidP="00B22675">
      <w:pPr>
        <w:shd w:val="clear" w:color="auto" w:fill="FFFFFF"/>
        <w:suppressAutoHyphens/>
        <w:spacing w:line="322" w:lineRule="exact"/>
        <w:ind w:left="232" w:firstLine="255"/>
        <w:jc w:val="center"/>
        <w:rPr>
          <w:sz w:val="28"/>
        </w:rPr>
      </w:pPr>
      <w:r>
        <w:rPr>
          <w:color w:val="000000"/>
          <w:spacing w:val="-12"/>
          <w:sz w:val="28"/>
          <w:szCs w:val="30"/>
        </w:rPr>
        <w:t xml:space="preserve">по состоянию на </w:t>
      </w:r>
      <w:r>
        <w:rPr>
          <w:sz w:val="28"/>
        </w:rPr>
        <w:t>_______________</w:t>
      </w:r>
      <w:r>
        <w:rPr>
          <w:color w:val="000000"/>
          <w:spacing w:val="-11"/>
          <w:sz w:val="28"/>
          <w:szCs w:val="30"/>
        </w:rPr>
        <w:t>20</w:t>
      </w:r>
      <w:r w:rsidR="00C02B49">
        <w:rPr>
          <w:color w:val="000000"/>
          <w:spacing w:val="-11"/>
          <w:sz w:val="28"/>
          <w:szCs w:val="30"/>
        </w:rPr>
        <w:t>22</w:t>
      </w:r>
      <w:r>
        <w:rPr>
          <w:color w:val="000000"/>
          <w:spacing w:val="-11"/>
          <w:sz w:val="28"/>
          <w:szCs w:val="30"/>
        </w:rPr>
        <w:t xml:space="preserve"> года</w:t>
      </w:r>
    </w:p>
    <w:p w:rsidR="00882624" w:rsidRDefault="00882624" w:rsidP="00882624">
      <w:pPr>
        <w:spacing w:after="298" w:line="1" w:lineRule="exact"/>
        <w:rPr>
          <w:sz w:val="2"/>
          <w:szCs w:val="2"/>
        </w:rPr>
      </w:pPr>
    </w:p>
    <w:tbl>
      <w:tblPr>
        <w:tblW w:w="151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549"/>
        <w:gridCol w:w="1800"/>
        <w:gridCol w:w="1440"/>
        <w:gridCol w:w="1893"/>
        <w:gridCol w:w="2067"/>
        <w:gridCol w:w="1467"/>
        <w:gridCol w:w="1518"/>
        <w:gridCol w:w="9"/>
        <w:gridCol w:w="1692"/>
        <w:gridCol w:w="9"/>
      </w:tblGrid>
      <w:tr w:rsidR="00882624">
        <w:trPr>
          <w:gridAfter w:val="1"/>
          <w:wAfter w:w="9" w:type="dxa"/>
          <w:cantSplit/>
          <w:trHeight w:val="200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48"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4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4"/>
                <w:sz w:val="22"/>
              </w:rPr>
              <w:t>/</w:t>
            </w:r>
            <w:proofErr w:type="spellStart"/>
            <w:r>
              <w:rPr>
                <w:color w:val="000000"/>
                <w:spacing w:val="-4"/>
                <w:sz w:val="22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34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z w:val="22"/>
              </w:rPr>
              <w:t>ФИО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34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pacing w:val="1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245" w:right="226"/>
              <w:jc w:val="center"/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pacing w:val="1"/>
                <w:sz w:val="22"/>
              </w:rPr>
              <w:t>Форма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226"/>
              <w:jc w:val="center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предвыборной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245" w:right="226"/>
              <w:jc w:val="center"/>
              <w:rPr>
                <w:sz w:val="22"/>
              </w:rPr>
            </w:pPr>
            <w:r>
              <w:rPr>
                <w:color w:val="000000"/>
                <w:spacing w:val="1"/>
                <w:sz w:val="22"/>
              </w:rPr>
              <w:t>агитации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4" w:lineRule="exact"/>
              <w:ind w:right="115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 и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4" w:lineRule="exact"/>
              <w:ind w:right="115"/>
              <w:jc w:val="center"/>
              <w:rPr>
                <w:color w:val="000000"/>
                <w:spacing w:val="-1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время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4" w:lineRule="exact"/>
              <w:ind w:right="115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выхода в </w:t>
            </w:r>
            <w:r>
              <w:rPr>
                <w:color w:val="000000"/>
                <w:spacing w:val="-1"/>
                <w:sz w:val="22"/>
              </w:rPr>
              <w:t>эфир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139" w:right="13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-40" w:right="13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882624" w:rsidRDefault="00882624" w:rsidP="00611611">
            <w:pPr>
              <w:shd w:val="clear" w:color="auto" w:fill="FFFFFF"/>
              <w:tabs>
                <w:tab w:val="left" w:pos="1479"/>
                <w:tab w:val="left" w:pos="1510"/>
              </w:tabs>
              <w:suppressAutoHyphens/>
              <w:spacing w:line="269" w:lineRule="exact"/>
              <w:ind w:right="130" w:hanging="5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ленного эфирного времени</w:t>
            </w:r>
          </w:p>
          <w:p w:rsidR="00882624" w:rsidRDefault="00882624" w:rsidP="00611611">
            <w:pPr>
              <w:shd w:val="clear" w:color="auto" w:fill="FFFFFF"/>
              <w:suppressAutoHyphens/>
              <w:ind w:left="43"/>
              <w:jc w:val="center"/>
              <w:rPr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(мин, сек.)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74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Стоимость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74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72" w:right="77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предоставленного эфирного времени, </w:t>
            </w:r>
            <w:r>
              <w:rPr>
                <w:color w:val="000000"/>
                <w:spacing w:val="-1"/>
                <w:sz w:val="22"/>
              </w:rPr>
              <w:t>руб.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0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плательщика, его банковские реквизиты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73"/>
              <w:jc w:val="center"/>
              <w:rPr>
                <w:color w:val="000000"/>
                <w:spacing w:val="-2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Документ</w:t>
            </w:r>
            <w:proofErr w:type="gramEnd"/>
            <w:r>
              <w:rPr>
                <w:color w:val="000000"/>
                <w:sz w:val="22"/>
              </w:rPr>
              <w:t xml:space="preserve"> подтверждающий </w:t>
            </w:r>
            <w:r>
              <w:rPr>
                <w:color w:val="000000"/>
                <w:spacing w:val="-2"/>
                <w:sz w:val="22"/>
              </w:rPr>
              <w:t>оплату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73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(дата, №</w:t>
            </w:r>
            <w:r>
              <w:rPr>
                <w:color w:val="000000"/>
                <w:sz w:val="22"/>
              </w:rPr>
              <w:t xml:space="preserve"> платежного поручения)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7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Основание пла</w:t>
            </w:r>
            <w:r>
              <w:rPr>
                <w:color w:val="000000"/>
                <w:sz w:val="22"/>
              </w:rPr>
              <w:t>тежа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73"/>
              <w:jc w:val="center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z w:val="22"/>
              </w:rPr>
              <w:t>(дата за</w:t>
            </w:r>
            <w:r>
              <w:rPr>
                <w:color w:val="000000"/>
                <w:spacing w:val="-2"/>
                <w:sz w:val="22"/>
              </w:rPr>
              <w:t>ключения дого</w:t>
            </w:r>
            <w:r>
              <w:rPr>
                <w:color w:val="000000"/>
                <w:sz w:val="22"/>
              </w:rPr>
              <w:t>вора, № счета)</w:t>
            </w:r>
          </w:p>
        </w:tc>
      </w:tr>
      <w:tr w:rsidR="00882624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9</w:t>
            </w:r>
          </w:p>
        </w:tc>
      </w:tr>
      <w:tr w:rsidR="00882624">
        <w:trPr>
          <w:cantSplit/>
          <w:trHeight w:hRule="exact" w:val="33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d"/>
              </w:rPr>
              <w:footnoteReference w:customMarkFollows="1" w:id="2"/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</w:tr>
      <w:tr w:rsidR="00882624">
        <w:trPr>
          <w:cantSplit/>
          <w:trHeight w:hRule="exact" w:val="33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  <w: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</w:tr>
    </w:tbl>
    <w:p w:rsidR="00CA2F69" w:rsidRPr="00CA2F69" w:rsidRDefault="00CA2F69" w:rsidP="00CA2F69">
      <w:pPr>
        <w:shd w:val="clear" w:color="auto" w:fill="FFFFFF"/>
        <w:spacing w:line="269" w:lineRule="exact"/>
        <w:ind w:left="108" w:right="9214"/>
        <w:rPr>
          <w:color w:val="000000"/>
          <w:spacing w:val="1"/>
          <w:sz w:val="16"/>
          <w:szCs w:val="16"/>
        </w:rPr>
      </w:pPr>
    </w:p>
    <w:p w:rsidR="00882624" w:rsidRDefault="00882624" w:rsidP="00C02B49">
      <w:pPr>
        <w:shd w:val="clear" w:color="auto" w:fill="FFFFFF"/>
        <w:spacing w:line="240" w:lineRule="exact"/>
        <w:ind w:left="108" w:right="9214"/>
        <w:rPr>
          <w:color w:val="000000"/>
          <w:spacing w:val="1"/>
        </w:rPr>
      </w:pPr>
      <w:r>
        <w:rPr>
          <w:color w:val="000000"/>
          <w:spacing w:val="1"/>
        </w:rPr>
        <w:t>Руководитель организации телерадиовещания</w:t>
      </w:r>
    </w:p>
    <w:p w:rsidR="00137343" w:rsidRDefault="00137343" w:rsidP="00C02B49">
      <w:pPr>
        <w:shd w:val="clear" w:color="auto" w:fill="FFFFFF"/>
        <w:spacing w:line="240" w:lineRule="exact"/>
        <w:ind w:left="108" w:right="9214"/>
        <w:rPr>
          <w:color w:val="000000"/>
          <w:spacing w:val="1"/>
        </w:rPr>
      </w:pPr>
    </w:p>
    <w:p w:rsidR="00882624" w:rsidRDefault="00882624" w:rsidP="00C02B49">
      <w:pPr>
        <w:shd w:val="clear" w:color="auto" w:fill="FFFFFF"/>
        <w:spacing w:line="240" w:lineRule="exact"/>
        <w:ind w:left="108" w:right="9214"/>
      </w:pPr>
      <w:r>
        <w:rPr>
          <w:color w:val="000000"/>
          <w:spacing w:val="-1"/>
        </w:rPr>
        <w:t xml:space="preserve">Главный бухгалтер организации телерадиовещания </w:t>
      </w:r>
      <w:r>
        <w:rPr>
          <w:color w:val="000000"/>
          <w:spacing w:val="1"/>
        </w:rPr>
        <w:t>МП</w:t>
      </w:r>
    </w:p>
    <w:p w:rsidR="00882624" w:rsidRDefault="00882624" w:rsidP="00C02B49">
      <w:pPr>
        <w:shd w:val="clear" w:color="auto" w:fill="FFFFFF"/>
        <w:spacing w:line="240" w:lineRule="exact"/>
        <w:ind w:left="108" w:right="9214"/>
        <w:sectPr w:rsidR="00882624" w:rsidSect="00C02B49">
          <w:pgSz w:w="16834" w:h="11909" w:orient="landscape"/>
          <w:pgMar w:top="1418" w:right="1440" w:bottom="425" w:left="1440" w:header="720" w:footer="720" w:gutter="0"/>
          <w:cols w:space="60"/>
          <w:noEndnote/>
        </w:sectPr>
      </w:pPr>
    </w:p>
    <w:p w:rsidR="00882624" w:rsidRDefault="00882624" w:rsidP="00ED0B2B">
      <w:pPr>
        <w:pStyle w:val="5"/>
        <w:ind w:left="10620"/>
      </w:pPr>
      <w:r>
        <w:lastRenderedPageBreak/>
        <w:t xml:space="preserve">Приложение № </w:t>
      </w:r>
      <w:r w:rsidR="00772002">
        <w:t>3</w:t>
      </w:r>
    </w:p>
    <w:p w:rsidR="00D76EED" w:rsidRPr="00D76EED" w:rsidRDefault="00D76EED" w:rsidP="00D76EED"/>
    <w:p w:rsidR="00C02B49" w:rsidRDefault="00C02B49" w:rsidP="00C02B49">
      <w:pPr>
        <w:pStyle w:val="a9"/>
        <w:spacing w:line="240" w:lineRule="exact"/>
        <w:ind w:left="9072"/>
        <w:rPr>
          <w:bCs w:val="0"/>
        </w:rPr>
      </w:pPr>
      <w:r>
        <w:t>к постановлению территориальной избирательной комиссии Центрального района города Хабаровска</w:t>
      </w:r>
    </w:p>
    <w:p w:rsidR="00C02B49" w:rsidRDefault="00C02B49" w:rsidP="00C02B49">
      <w:pPr>
        <w:pStyle w:val="a9"/>
        <w:spacing w:line="240" w:lineRule="exact"/>
        <w:ind w:left="9072"/>
        <w:rPr>
          <w:bCs w:val="0"/>
        </w:rPr>
      </w:pPr>
    </w:p>
    <w:p w:rsidR="0087287B" w:rsidRDefault="00C02B49" w:rsidP="00C02B49">
      <w:pPr>
        <w:shd w:val="clear" w:color="auto" w:fill="FFFFFF"/>
        <w:spacing w:before="10" w:line="365" w:lineRule="exact"/>
        <w:ind w:left="9072" w:right="46"/>
        <w:jc w:val="center"/>
        <w:rPr>
          <w:color w:val="000000"/>
          <w:spacing w:val="-11"/>
          <w:sz w:val="28"/>
          <w:szCs w:val="34"/>
        </w:rPr>
      </w:pPr>
      <w:r w:rsidRPr="00CA2F69">
        <w:rPr>
          <w:bCs/>
          <w:sz w:val="28"/>
        </w:rPr>
        <w:t xml:space="preserve">от </w:t>
      </w:r>
      <w:r>
        <w:rPr>
          <w:bCs/>
          <w:sz w:val="28"/>
        </w:rPr>
        <w:t>24 июня</w:t>
      </w:r>
      <w:r w:rsidRPr="00CA2F69">
        <w:rPr>
          <w:bCs/>
          <w:sz w:val="28"/>
        </w:rPr>
        <w:t xml:space="preserve"> 20</w:t>
      </w:r>
      <w:r>
        <w:rPr>
          <w:bCs/>
          <w:sz w:val="28"/>
        </w:rPr>
        <w:t>22</w:t>
      </w:r>
      <w:r w:rsidRPr="00CA2F69">
        <w:rPr>
          <w:bCs/>
          <w:sz w:val="28"/>
        </w:rPr>
        <w:t xml:space="preserve"> г. </w:t>
      </w:r>
      <w:r w:rsidRPr="00CA2F6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  <w:r w:rsidRPr="00CA2F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170</w:t>
      </w:r>
    </w:p>
    <w:p w:rsidR="00882624" w:rsidRDefault="00882624" w:rsidP="00250088">
      <w:pPr>
        <w:shd w:val="clear" w:color="auto" w:fill="FFFFFF"/>
        <w:spacing w:line="365" w:lineRule="exact"/>
        <w:ind w:right="46"/>
        <w:jc w:val="center"/>
        <w:rPr>
          <w:color w:val="000000"/>
          <w:spacing w:val="-11"/>
          <w:sz w:val="28"/>
          <w:szCs w:val="34"/>
        </w:rPr>
      </w:pPr>
      <w:r>
        <w:rPr>
          <w:color w:val="000000"/>
          <w:spacing w:val="-11"/>
          <w:sz w:val="28"/>
          <w:szCs w:val="34"/>
        </w:rPr>
        <w:t>Сводные сведения</w:t>
      </w:r>
    </w:p>
    <w:p w:rsidR="001D40F5" w:rsidRDefault="00882624" w:rsidP="001D40F5">
      <w:pPr>
        <w:shd w:val="clear" w:color="auto" w:fill="FFFFFF"/>
        <w:spacing w:line="365" w:lineRule="exact"/>
        <w:ind w:right="46"/>
        <w:jc w:val="center"/>
        <w:rPr>
          <w:noProof/>
          <w:sz w:val="28"/>
          <w:szCs w:val="28"/>
        </w:rPr>
      </w:pPr>
      <w:r>
        <w:rPr>
          <w:color w:val="000000"/>
          <w:spacing w:val="-12"/>
          <w:sz w:val="28"/>
          <w:szCs w:val="34"/>
        </w:rPr>
        <w:t>об объемах и стоимости печатной площади, бесплатно предоставленной</w:t>
      </w:r>
      <w:r w:rsidR="001D40F5">
        <w:rPr>
          <w:color w:val="000000"/>
          <w:spacing w:val="-12"/>
          <w:sz w:val="28"/>
          <w:szCs w:val="34"/>
        </w:rPr>
        <w:t xml:space="preserve"> </w:t>
      </w:r>
      <w:r w:rsidR="001D40F5" w:rsidRPr="001D40F5">
        <w:rPr>
          <w:noProof/>
          <w:sz w:val="28"/>
          <w:szCs w:val="28"/>
        </w:rPr>
        <w:t>газетой «Хабаровские вести»</w:t>
      </w:r>
      <w:r w:rsidR="001D40F5">
        <w:rPr>
          <w:noProof/>
          <w:sz w:val="28"/>
          <w:szCs w:val="28"/>
        </w:rPr>
        <w:t xml:space="preserve"> </w:t>
      </w:r>
    </w:p>
    <w:p w:rsidR="00C02B49" w:rsidRDefault="00882624" w:rsidP="00C02B49">
      <w:pPr>
        <w:shd w:val="clear" w:color="auto" w:fill="FFFFFF"/>
        <w:spacing w:line="280" w:lineRule="exact"/>
        <w:ind w:right="-3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</w:t>
      </w:r>
      <w:r>
        <w:rPr>
          <w:color w:val="000000"/>
          <w:spacing w:val="-1"/>
          <w:sz w:val="28"/>
          <w:szCs w:val="30"/>
        </w:rPr>
        <w:t xml:space="preserve">в период избирательной кампании </w:t>
      </w:r>
      <w:r w:rsidR="00C02B49">
        <w:rPr>
          <w:color w:val="000000"/>
          <w:spacing w:val="-1"/>
          <w:sz w:val="28"/>
          <w:szCs w:val="30"/>
        </w:rPr>
        <w:t xml:space="preserve">по дополнительным </w:t>
      </w:r>
      <w:r w:rsidR="00C02B49" w:rsidRPr="004B1762">
        <w:rPr>
          <w:sz w:val="28"/>
          <w:szCs w:val="28"/>
        </w:rPr>
        <w:t>выбор</w:t>
      </w:r>
      <w:r w:rsidR="00C02B49">
        <w:rPr>
          <w:sz w:val="28"/>
          <w:szCs w:val="28"/>
        </w:rPr>
        <w:t>ам</w:t>
      </w:r>
      <w:r w:rsidR="00C02B49" w:rsidRPr="004B1762">
        <w:rPr>
          <w:sz w:val="28"/>
          <w:szCs w:val="28"/>
        </w:rPr>
        <w:t xml:space="preserve"> </w:t>
      </w:r>
      <w:r w:rsidR="00C02B49">
        <w:rPr>
          <w:rStyle w:val="a5"/>
          <w:b w:val="0"/>
          <w:color w:val="030303"/>
          <w:sz w:val="28"/>
          <w:szCs w:val="28"/>
        </w:rPr>
        <w:t>депутатов Хабаровской городской Думы седьмого созыва</w:t>
      </w:r>
      <w:r w:rsidR="00C02B49" w:rsidRPr="000A755A">
        <w:rPr>
          <w:sz w:val="28"/>
          <w:szCs w:val="28"/>
        </w:rPr>
        <w:t xml:space="preserve"> </w:t>
      </w:r>
      <w:r w:rsidR="00C02B49">
        <w:rPr>
          <w:sz w:val="28"/>
          <w:szCs w:val="28"/>
        </w:rPr>
        <w:t>по одномандатным избирательным округам № 30, № 31</w:t>
      </w:r>
    </w:p>
    <w:p w:rsidR="00137343" w:rsidRDefault="00137343" w:rsidP="00882624">
      <w:pPr>
        <w:shd w:val="clear" w:color="auto" w:fill="FFFFFF"/>
        <w:suppressAutoHyphens/>
        <w:spacing w:line="322" w:lineRule="exact"/>
        <w:ind w:left="232" w:firstLine="255"/>
        <w:jc w:val="center"/>
        <w:rPr>
          <w:color w:val="000000"/>
          <w:spacing w:val="-12"/>
          <w:sz w:val="28"/>
          <w:szCs w:val="30"/>
        </w:rPr>
      </w:pPr>
    </w:p>
    <w:p w:rsidR="00882624" w:rsidRDefault="00882624" w:rsidP="00882624">
      <w:pPr>
        <w:shd w:val="clear" w:color="auto" w:fill="FFFFFF"/>
        <w:suppressAutoHyphens/>
        <w:spacing w:line="322" w:lineRule="exact"/>
        <w:ind w:left="232" w:firstLine="255"/>
        <w:jc w:val="center"/>
        <w:rPr>
          <w:color w:val="000000"/>
          <w:spacing w:val="-11"/>
          <w:sz w:val="28"/>
          <w:szCs w:val="30"/>
        </w:rPr>
      </w:pPr>
      <w:r>
        <w:rPr>
          <w:color w:val="000000"/>
          <w:spacing w:val="-12"/>
          <w:sz w:val="28"/>
          <w:szCs w:val="30"/>
        </w:rPr>
        <w:t xml:space="preserve">по состоянию на </w:t>
      </w:r>
      <w:r>
        <w:rPr>
          <w:sz w:val="28"/>
        </w:rPr>
        <w:t>_______________</w:t>
      </w:r>
      <w:r>
        <w:rPr>
          <w:color w:val="000000"/>
          <w:spacing w:val="-11"/>
          <w:sz w:val="28"/>
          <w:szCs w:val="30"/>
        </w:rPr>
        <w:t>20</w:t>
      </w:r>
      <w:r w:rsidR="00C02B49">
        <w:rPr>
          <w:color w:val="000000"/>
          <w:spacing w:val="-11"/>
          <w:sz w:val="28"/>
          <w:szCs w:val="30"/>
        </w:rPr>
        <w:t>22</w:t>
      </w:r>
      <w:r>
        <w:rPr>
          <w:color w:val="000000"/>
          <w:spacing w:val="-11"/>
          <w:sz w:val="28"/>
          <w:szCs w:val="30"/>
        </w:rPr>
        <w:t xml:space="preserve"> года</w:t>
      </w:r>
    </w:p>
    <w:p w:rsidR="00882624" w:rsidRDefault="00882624" w:rsidP="00882624">
      <w:pPr>
        <w:spacing w:after="293" w:line="1" w:lineRule="exact"/>
        <w:rPr>
          <w:sz w:val="2"/>
          <w:szCs w:val="2"/>
        </w:rPr>
      </w:pPr>
    </w:p>
    <w:tbl>
      <w:tblPr>
        <w:tblW w:w="150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2940"/>
        <w:gridCol w:w="2268"/>
        <w:gridCol w:w="1985"/>
        <w:gridCol w:w="2126"/>
        <w:gridCol w:w="2551"/>
        <w:gridCol w:w="1134"/>
        <w:gridCol w:w="1437"/>
      </w:tblGrid>
      <w:tr w:rsidR="00882624" w:rsidTr="00C02B49">
        <w:trPr>
          <w:cantSplit/>
          <w:trHeight w:hRule="exact" w:val="183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43" w:right="6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1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1"/>
                <w:sz w:val="22"/>
              </w:rPr>
              <w:t>/</w:t>
            </w:r>
            <w:proofErr w:type="spellStart"/>
            <w:r>
              <w:rPr>
                <w:color w:val="000000"/>
                <w:spacing w:val="1"/>
                <w:sz w:val="22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5" w:right="19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ФИО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5" w:right="19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1"/>
                <w:sz w:val="22"/>
              </w:rPr>
              <w:t>кандидата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14" w:right="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Дата опубликова</w:t>
            </w:r>
            <w:r>
              <w:rPr>
                <w:color w:val="000000"/>
                <w:spacing w:val="-2"/>
                <w:sz w:val="22"/>
              </w:rPr>
              <w:t>ния предвыборно</w:t>
            </w:r>
            <w:r>
              <w:rPr>
                <w:color w:val="000000"/>
                <w:sz w:val="22"/>
              </w:rPr>
              <w:t>го агитационного материала и № периодического печатного издания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6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Название </w:t>
            </w:r>
            <w:r>
              <w:rPr>
                <w:color w:val="000000"/>
                <w:spacing w:val="-2"/>
                <w:sz w:val="22"/>
              </w:rPr>
              <w:t>предвыборно</w:t>
            </w:r>
            <w:r>
              <w:rPr>
                <w:color w:val="000000"/>
                <w:sz w:val="22"/>
              </w:rPr>
              <w:t>го агитацион</w:t>
            </w:r>
            <w:r>
              <w:rPr>
                <w:color w:val="000000"/>
                <w:spacing w:val="-2"/>
                <w:sz w:val="22"/>
              </w:rPr>
              <w:t>ного материа</w:t>
            </w:r>
            <w:r>
              <w:rPr>
                <w:color w:val="000000"/>
                <w:sz w:val="22"/>
              </w:rPr>
              <w:t>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96" w:right="9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 фактически пре</w:t>
            </w:r>
            <w:r>
              <w:rPr>
                <w:color w:val="000000"/>
                <w:spacing w:val="-1"/>
                <w:sz w:val="22"/>
              </w:rPr>
              <w:t xml:space="preserve">доставленной печатной </w:t>
            </w:r>
            <w:r>
              <w:rPr>
                <w:color w:val="000000"/>
                <w:sz w:val="22"/>
              </w:rPr>
              <w:t>площади,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96"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кв. см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38" w:right="43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Стоимость </w:t>
            </w:r>
            <w:r>
              <w:rPr>
                <w:color w:val="000000"/>
                <w:spacing w:val="1"/>
                <w:sz w:val="22"/>
              </w:rPr>
              <w:t xml:space="preserve">фактически </w:t>
            </w:r>
            <w:r>
              <w:rPr>
                <w:color w:val="000000"/>
                <w:spacing w:val="-2"/>
                <w:sz w:val="22"/>
              </w:rPr>
              <w:t>предоставлен</w:t>
            </w:r>
            <w:r>
              <w:rPr>
                <w:color w:val="000000"/>
                <w:spacing w:val="1"/>
                <w:sz w:val="22"/>
              </w:rPr>
              <w:t xml:space="preserve">ной печатной </w:t>
            </w:r>
            <w:r>
              <w:rPr>
                <w:color w:val="000000"/>
                <w:spacing w:val="-3"/>
                <w:sz w:val="22"/>
              </w:rPr>
              <w:t>площади, руб.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67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Тираж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z w:val="22"/>
              </w:rPr>
              <w:t>Дата за</w:t>
            </w:r>
            <w:r>
              <w:rPr>
                <w:color w:val="000000"/>
                <w:spacing w:val="-2"/>
                <w:sz w:val="22"/>
              </w:rPr>
              <w:t>ключения и № дого</w:t>
            </w:r>
            <w:r>
              <w:rPr>
                <w:color w:val="000000"/>
                <w:sz w:val="22"/>
              </w:rPr>
              <w:t>вора</w:t>
            </w:r>
          </w:p>
        </w:tc>
      </w:tr>
      <w:tr w:rsidR="00882624" w:rsidTr="00C02B49">
        <w:trPr>
          <w:cantSplit/>
          <w:trHeight w:hRule="exact" w:val="28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suppressAutoHyphens/>
              <w:jc w:val="center"/>
            </w:pPr>
            <w:r>
              <w:t>8</w:t>
            </w:r>
          </w:p>
        </w:tc>
      </w:tr>
      <w:tr w:rsidR="00882624" w:rsidTr="00C02B49">
        <w:trPr>
          <w:cantSplit/>
          <w:trHeight w:hRule="exact" w:val="33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d"/>
              </w:rPr>
              <w:footnoteReference w:customMarkFollows="1" w:id="3"/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</w:tr>
      <w:tr w:rsidR="00882624" w:rsidTr="00C02B49">
        <w:trPr>
          <w:cantSplit/>
          <w:trHeight w:hRule="exact" w:val="34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  <w: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</w:tr>
    </w:tbl>
    <w:p w:rsidR="00882624" w:rsidRDefault="00882624" w:rsidP="00D76EED">
      <w:pPr>
        <w:shd w:val="clear" w:color="auto" w:fill="FFFFFF"/>
        <w:spacing w:before="120" w:line="269" w:lineRule="exact"/>
        <w:ind w:left="113" w:right="9214"/>
        <w:rPr>
          <w:color w:val="000000"/>
          <w:spacing w:val="1"/>
        </w:rPr>
      </w:pPr>
      <w:r>
        <w:rPr>
          <w:color w:val="000000"/>
          <w:spacing w:val="1"/>
        </w:rPr>
        <w:t xml:space="preserve">Руководитель организации </w:t>
      </w:r>
      <w:r w:rsidR="00AC6D87">
        <w:rPr>
          <w:color w:val="000000"/>
          <w:spacing w:val="1"/>
        </w:rPr>
        <w:t>периодического печатного издания</w:t>
      </w:r>
    </w:p>
    <w:p w:rsidR="00C02B49" w:rsidRDefault="00C02B49" w:rsidP="00D76EED">
      <w:pPr>
        <w:shd w:val="clear" w:color="auto" w:fill="FFFFFF"/>
        <w:spacing w:line="269" w:lineRule="exact"/>
        <w:ind w:left="113" w:right="9214"/>
        <w:rPr>
          <w:color w:val="000000"/>
          <w:spacing w:val="-1"/>
        </w:rPr>
      </w:pPr>
    </w:p>
    <w:p w:rsidR="00882624" w:rsidRDefault="00882624" w:rsidP="00D76EED">
      <w:pPr>
        <w:shd w:val="clear" w:color="auto" w:fill="FFFFFF"/>
        <w:spacing w:line="269" w:lineRule="exact"/>
        <w:ind w:left="113" w:right="9214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Главный бухгалтер организации </w:t>
      </w:r>
      <w:r w:rsidR="00AC6D87">
        <w:rPr>
          <w:color w:val="000000"/>
          <w:spacing w:val="-1"/>
        </w:rPr>
        <w:t>периодического печатного издания</w:t>
      </w:r>
    </w:p>
    <w:p w:rsidR="00882624" w:rsidRDefault="00882624" w:rsidP="00D76EED">
      <w:pPr>
        <w:shd w:val="clear" w:color="auto" w:fill="FFFFFF"/>
        <w:spacing w:line="269" w:lineRule="exact"/>
        <w:ind w:left="115" w:right="9216"/>
      </w:pPr>
      <w:r>
        <w:rPr>
          <w:color w:val="000000"/>
          <w:spacing w:val="-1"/>
        </w:rPr>
        <w:t>МП</w:t>
      </w:r>
    </w:p>
    <w:p w:rsidR="00882624" w:rsidRDefault="00882624" w:rsidP="00D76EED">
      <w:pPr>
        <w:shd w:val="clear" w:color="auto" w:fill="FFFFFF"/>
        <w:spacing w:line="269" w:lineRule="exact"/>
        <w:ind w:left="115" w:right="9216"/>
        <w:sectPr w:rsidR="00882624" w:rsidSect="00C02B49">
          <w:type w:val="continuous"/>
          <w:pgSz w:w="16834" w:h="11909" w:orient="landscape"/>
          <w:pgMar w:top="1418" w:right="1440" w:bottom="425" w:left="1440" w:header="720" w:footer="720" w:gutter="0"/>
          <w:cols w:space="60"/>
          <w:noEndnote/>
        </w:sectPr>
      </w:pPr>
    </w:p>
    <w:p w:rsidR="00882624" w:rsidRDefault="00882624" w:rsidP="00ED0B2B">
      <w:pPr>
        <w:pStyle w:val="5"/>
        <w:ind w:left="8931"/>
      </w:pPr>
      <w:r>
        <w:lastRenderedPageBreak/>
        <w:t xml:space="preserve">Приложение № </w:t>
      </w:r>
      <w:r w:rsidR="00772002">
        <w:t>4</w:t>
      </w:r>
    </w:p>
    <w:p w:rsidR="00772002" w:rsidRPr="00772002" w:rsidRDefault="00772002" w:rsidP="00C02B49">
      <w:pPr>
        <w:ind w:left="8931"/>
      </w:pPr>
    </w:p>
    <w:p w:rsidR="00C02B49" w:rsidRDefault="00C02B49" w:rsidP="00C02B49">
      <w:pPr>
        <w:pStyle w:val="a9"/>
        <w:spacing w:line="240" w:lineRule="exact"/>
        <w:ind w:left="9072"/>
        <w:rPr>
          <w:bCs w:val="0"/>
        </w:rPr>
      </w:pPr>
      <w:r>
        <w:t>к постановлению территориальной избирательной комиссии Центрального района города Хабаровска</w:t>
      </w:r>
    </w:p>
    <w:p w:rsidR="00C02B49" w:rsidRDefault="00C02B49" w:rsidP="00C02B49">
      <w:pPr>
        <w:shd w:val="clear" w:color="auto" w:fill="FFFFFF"/>
        <w:tabs>
          <w:tab w:val="left" w:pos="13892"/>
        </w:tabs>
        <w:spacing w:before="5" w:line="365" w:lineRule="exact"/>
        <w:ind w:left="9072" w:right="62"/>
        <w:jc w:val="center"/>
        <w:rPr>
          <w:color w:val="000000"/>
          <w:sz w:val="28"/>
          <w:szCs w:val="28"/>
        </w:rPr>
      </w:pPr>
      <w:r w:rsidRPr="00CA2F69">
        <w:rPr>
          <w:bCs/>
          <w:sz w:val="28"/>
        </w:rPr>
        <w:t xml:space="preserve">от </w:t>
      </w:r>
      <w:r>
        <w:rPr>
          <w:bCs/>
          <w:sz w:val="28"/>
        </w:rPr>
        <w:t>24 июня</w:t>
      </w:r>
      <w:r w:rsidRPr="00CA2F69">
        <w:rPr>
          <w:bCs/>
          <w:sz w:val="28"/>
        </w:rPr>
        <w:t xml:space="preserve"> 20</w:t>
      </w:r>
      <w:r>
        <w:rPr>
          <w:bCs/>
          <w:sz w:val="28"/>
        </w:rPr>
        <w:t>22</w:t>
      </w:r>
      <w:r w:rsidRPr="00CA2F69">
        <w:rPr>
          <w:bCs/>
          <w:sz w:val="28"/>
        </w:rPr>
        <w:t xml:space="preserve"> г. </w:t>
      </w:r>
      <w:r w:rsidRPr="00CA2F6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  <w:r w:rsidRPr="00CA2F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170</w:t>
      </w:r>
    </w:p>
    <w:p w:rsidR="00882624" w:rsidRDefault="00882624" w:rsidP="00C02B49">
      <w:pPr>
        <w:shd w:val="clear" w:color="auto" w:fill="FFFFFF"/>
        <w:spacing w:before="5" w:line="365" w:lineRule="exact"/>
        <w:ind w:left="2390" w:right="2405"/>
        <w:jc w:val="center"/>
        <w:rPr>
          <w:color w:val="000000"/>
          <w:spacing w:val="-1"/>
          <w:sz w:val="28"/>
          <w:szCs w:val="32"/>
        </w:rPr>
      </w:pPr>
      <w:r>
        <w:rPr>
          <w:color w:val="000000"/>
          <w:spacing w:val="-1"/>
          <w:sz w:val="28"/>
          <w:szCs w:val="32"/>
        </w:rPr>
        <w:t xml:space="preserve">Сводные сведения </w:t>
      </w:r>
    </w:p>
    <w:p w:rsidR="00882624" w:rsidRDefault="00882624" w:rsidP="00882624">
      <w:pPr>
        <w:shd w:val="clear" w:color="auto" w:fill="FFFFFF"/>
        <w:spacing w:before="5" w:line="365" w:lineRule="exact"/>
        <w:ind w:left="2390" w:right="2405"/>
        <w:jc w:val="center"/>
      </w:pPr>
      <w:r>
        <w:rPr>
          <w:color w:val="000000"/>
          <w:spacing w:val="-2"/>
          <w:sz w:val="28"/>
          <w:szCs w:val="32"/>
        </w:rPr>
        <w:t>об объемах и стоимости платной печатной площади, предоставленной</w:t>
      </w:r>
    </w:p>
    <w:p w:rsidR="00882624" w:rsidRDefault="00722989" w:rsidP="00882624">
      <w:pPr>
        <w:shd w:val="clear" w:color="auto" w:fill="FFFFFF"/>
        <w:spacing w:before="346"/>
        <w:ind w:right="29"/>
        <w:jc w:val="center"/>
      </w:pPr>
      <w:r>
        <w:rPr>
          <w:noProof/>
        </w:rPr>
        <w:pict>
          <v:line id="Line 5" o:spid="_x0000_s1027" style="position:absolute;left:0;text-align:left;z-index:251658752;visibility:visible" from="57.1pt,15.85pt" to="691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ubEgIAACk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" o:allowincell="f" strokeweight="1.2pt"/>
        </w:pict>
      </w:r>
      <w:r w:rsidR="00882624">
        <w:rPr>
          <w:color w:val="000000"/>
          <w:spacing w:val="-5"/>
          <w:sz w:val="22"/>
          <w:szCs w:val="22"/>
        </w:rPr>
        <w:t>наименование периодического печатного издания</w:t>
      </w:r>
    </w:p>
    <w:p w:rsidR="00A00B14" w:rsidRDefault="00882624" w:rsidP="00137343">
      <w:pPr>
        <w:shd w:val="clear" w:color="auto" w:fill="FFFFFF"/>
        <w:spacing w:line="280" w:lineRule="exact"/>
        <w:ind w:right="-31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</w:t>
      </w:r>
      <w:r>
        <w:rPr>
          <w:color w:val="000000"/>
          <w:spacing w:val="-1"/>
          <w:sz w:val="28"/>
          <w:szCs w:val="30"/>
        </w:rPr>
        <w:t xml:space="preserve">в период избирательной кампании </w:t>
      </w:r>
      <w:r w:rsidR="00C02B49">
        <w:rPr>
          <w:color w:val="000000"/>
          <w:spacing w:val="-1"/>
          <w:sz w:val="28"/>
          <w:szCs w:val="30"/>
        </w:rPr>
        <w:t xml:space="preserve">по дополнительным </w:t>
      </w:r>
      <w:r w:rsidR="00C02B49" w:rsidRPr="004B1762">
        <w:rPr>
          <w:sz w:val="28"/>
          <w:szCs w:val="28"/>
        </w:rPr>
        <w:t>выбор</w:t>
      </w:r>
      <w:r w:rsidR="00C02B49">
        <w:rPr>
          <w:sz w:val="28"/>
          <w:szCs w:val="28"/>
        </w:rPr>
        <w:t>ам</w:t>
      </w:r>
      <w:r w:rsidR="00C02B49" w:rsidRPr="004B1762">
        <w:rPr>
          <w:sz w:val="28"/>
          <w:szCs w:val="28"/>
        </w:rPr>
        <w:t xml:space="preserve"> </w:t>
      </w:r>
      <w:r w:rsidR="00C02B49">
        <w:rPr>
          <w:rStyle w:val="a5"/>
          <w:b w:val="0"/>
          <w:color w:val="030303"/>
          <w:sz w:val="28"/>
          <w:szCs w:val="28"/>
        </w:rPr>
        <w:t>депутатов Хабаровской городской Думы седьмого созыва</w:t>
      </w:r>
      <w:r w:rsidR="00C02B49" w:rsidRPr="000A755A">
        <w:rPr>
          <w:sz w:val="28"/>
          <w:szCs w:val="28"/>
        </w:rPr>
        <w:t xml:space="preserve"> </w:t>
      </w:r>
      <w:r w:rsidR="00C02B49">
        <w:rPr>
          <w:sz w:val="28"/>
          <w:szCs w:val="28"/>
        </w:rPr>
        <w:t>по одномандатным избирательным округам № 30, № 31</w:t>
      </w:r>
      <w:r w:rsidR="00A00B14" w:rsidRPr="000A755A">
        <w:rPr>
          <w:sz w:val="28"/>
          <w:szCs w:val="28"/>
        </w:rPr>
        <w:t xml:space="preserve"> </w:t>
      </w:r>
    </w:p>
    <w:p w:rsidR="00882624" w:rsidRDefault="00882624" w:rsidP="00772002">
      <w:pPr>
        <w:shd w:val="clear" w:color="auto" w:fill="FFFFFF"/>
        <w:suppressAutoHyphens/>
        <w:spacing w:line="322" w:lineRule="exact"/>
        <w:ind w:right="-314"/>
        <w:jc w:val="center"/>
        <w:rPr>
          <w:sz w:val="2"/>
          <w:szCs w:val="2"/>
        </w:rPr>
      </w:pPr>
      <w:r>
        <w:rPr>
          <w:color w:val="000000"/>
          <w:spacing w:val="-12"/>
          <w:sz w:val="28"/>
          <w:szCs w:val="30"/>
        </w:rPr>
        <w:t xml:space="preserve">по состоянию на </w:t>
      </w:r>
      <w:r>
        <w:rPr>
          <w:sz w:val="28"/>
        </w:rPr>
        <w:t>_______________</w:t>
      </w:r>
      <w:r>
        <w:rPr>
          <w:color w:val="000000"/>
          <w:spacing w:val="-11"/>
          <w:sz w:val="28"/>
          <w:szCs w:val="30"/>
        </w:rPr>
        <w:t>20</w:t>
      </w:r>
      <w:r w:rsidR="00C02B49">
        <w:rPr>
          <w:color w:val="000000"/>
          <w:spacing w:val="-11"/>
          <w:sz w:val="28"/>
          <w:szCs w:val="30"/>
        </w:rPr>
        <w:t>22</w:t>
      </w:r>
      <w:r>
        <w:rPr>
          <w:color w:val="000000"/>
          <w:spacing w:val="-11"/>
          <w:sz w:val="28"/>
          <w:szCs w:val="30"/>
        </w:rPr>
        <w:t xml:space="preserve"> года</w:t>
      </w:r>
    </w:p>
    <w:p w:rsidR="00882624" w:rsidRDefault="00882624" w:rsidP="00882624">
      <w:pPr>
        <w:spacing w:after="298" w:line="1" w:lineRule="exact"/>
        <w:rPr>
          <w:sz w:val="2"/>
          <w:szCs w:val="2"/>
        </w:rPr>
      </w:pPr>
    </w:p>
    <w:tbl>
      <w:tblPr>
        <w:tblW w:w="1503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148"/>
        <w:gridCol w:w="1980"/>
        <w:gridCol w:w="1620"/>
        <w:gridCol w:w="1800"/>
        <w:gridCol w:w="1440"/>
        <w:gridCol w:w="934"/>
        <w:gridCol w:w="1575"/>
        <w:gridCol w:w="1465"/>
        <w:gridCol w:w="1520"/>
      </w:tblGrid>
      <w:tr w:rsidR="00882624">
        <w:trPr>
          <w:cantSplit/>
          <w:trHeight w:val="20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43" w:right="7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2"/>
              </w:rPr>
              <w:t>/</w:t>
            </w:r>
            <w:proofErr w:type="spell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5" w:right="19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ФИО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9"/>
              <w:jc w:val="center"/>
              <w:rPr>
                <w:color w:val="000000"/>
                <w:spacing w:val="1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1"/>
                <w:sz w:val="22"/>
              </w:rPr>
              <w:t>кандидата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19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left="19" w:right="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Дата опубликова</w:t>
            </w:r>
            <w:r>
              <w:rPr>
                <w:color w:val="000000"/>
                <w:spacing w:val="-2"/>
                <w:sz w:val="22"/>
              </w:rPr>
              <w:t xml:space="preserve">ния </w:t>
            </w:r>
            <w:r>
              <w:rPr>
                <w:color w:val="000000"/>
                <w:sz w:val="22"/>
              </w:rPr>
              <w:t>агитационного материала и № периодического печатного издания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6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Название </w:t>
            </w:r>
            <w:r>
              <w:rPr>
                <w:color w:val="000000"/>
                <w:spacing w:val="-2"/>
                <w:sz w:val="22"/>
              </w:rPr>
              <w:t>предвыборно</w:t>
            </w:r>
            <w:r>
              <w:rPr>
                <w:color w:val="000000"/>
                <w:sz w:val="22"/>
              </w:rPr>
              <w:t>го агитацион</w:t>
            </w:r>
            <w:r>
              <w:rPr>
                <w:color w:val="000000"/>
                <w:spacing w:val="-2"/>
                <w:sz w:val="22"/>
              </w:rPr>
              <w:t>ного материа</w:t>
            </w:r>
            <w:r>
              <w:rPr>
                <w:color w:val="000000"/>
                <w:sz w:val="22"/>
              </w:rPr>
              <w:t>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74" w:lineRule="exact"/>
              <w:ind w:left="5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 фактически пре</w:t>
            </w:r>
            <w:r>
              <w:rPr>
                <w:color w:val="000000"/>
                <w:spacing w:val="-1"/>
                <w:sz w:val="22"/>
              </w:rPr>
              <w:t xml:space="preserve">доставленной печатной </w:t>
            </w:r>
            <w:r>
              <w:rPr>
                <w:color w:val="000000"/>
                <w:sz w:val="22"/>
              </w:rPr>
              <w:t>площади, кв. см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74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Стоимость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74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882624" w:rsidRDefault="00882624" w:rsidP="00611611">
            <w:pPr>
              <w:shd w:val="clear" w:color="auto" w:fill="FFFFFF"/>
              <w:suppressAutoHyphens/>
              <w:spacing w:line="274" w:lineRule="exact"/>
              <w:ind w:left="120" w:right="115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предоставленной печатной площади, </w:t>
            </w:r>
            <w:r>
              <w:rPr>
                <w:color w:val="000000"/>
                <w:spacing w:val="-1"/>
                <w:sz w:val="22"/>
              </w:rPr>
              <w:t>руб.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7"/>
              <w:jc w:val="center"/>
              <w:rPr>
                <w:sz w:val="22"/>
              </w:rPr>
            </w:pPr>
            <w:r>
              <w:rPr>
                <w:sz w:val="22"/>
              </w:rPr>
              <w:t>Тираж, экз.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Наименование плательщика, его банковские реквизиты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Документ</w:t>
            </w:r>
            <w:proofErr w:type="gramEnd"/>
            <w:r>
              <w:rPr>
                <w:color w:val="000000"/>
                <w:sz w:val="22"/>
              </w:rPr>
              <w:t xml:space="preserve"> подтверждающий </w:t>
            </w:r>
            <w:r>
              <w:rPr>
                <w:color w:val="000000"/>
                <w:spacing w:val="-1"/>
                <w:sz w:val="22"/>
              </w:rPr>
              <w:t xml:space="preserve">оплату (дата, </w:t>
            </w:r>
            <w:r>
              <w:rPr>
                <w:color w:val="000000"/>
                <w:sz w:val="22"/>
              </w:rPr>
              <w:t>№ платеж</w:t>
            </w:r>
            <w:r>
              <w:rPr>
                <w:color w:val="000000"/>
                <w:spacing w:val="-2"/>
                <w:sz w:val="22"/>
              </w:rPr>
              <w:t>ного поручения)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624" w:rsidRDefault="00882624" w:rsidP="00611611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color w:val="000000"/>
                <w:spacing w:val="-3"/>
                <w:sz w:val="22"/>
              </w:rPr>
            </w:pPr>
            <w:r>
              <w:rPr>
                <w:color w:val="000000"/>
                <w:spacing w:val="-3"/>
                <w:sz w:val="22"/>
              </w:rPr>
              <w:t>Основание пла</w:t>
            </w:r>
            <w:r>
              <w:rPr>
                <w:color w:val="000000"/>
                <w:sz w:val="22"/>
              </w:rPr>
              <w:t>тежа (дата за</w:t>
            </w:r>
            <w:r>
              <w:rPr>
                <w:color w:val="000000"/>
                <w:spacing w:val="-2"/>
                <w:sz w:val="22"/>
              </w:rPr>
              <w:t>ключения дого</w:t>
            </w:r>
            <w:r>
              <w:rPr>
                <w:color w:val="000000"/>
                <w:sz w:val="22"/>
              </w:rPr>
              <w:t>вора, № счета)</w:t>
            </w:r>
          </w:p>
        </w:tc>
      </w:tr>
      <w:tr w:rsidR="00882624">
        <w:trPr>
          <w:cantSplit/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882624">
        <w:trPr>
          <w:cantSplit/>
          <w:trHeight w:hRule="exact" w:val="32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d"/>
              </w:rPr>
              <w:footnoteReference w:customMarkFollows="1" w:id="4"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</w:tr>
      <w:tr w:rsidR="00882624">
        <w:trPr>
          <w:cantSplit/>
          <w:trHeight w:hRule="exact" w:val="346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  <w:r>
              <w:t>Всего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624" w:rsidRDefault="00882624" w:rsidP="00611611">
            <w:pPr>
              <w:shd w:val="clear" w:color="auto" w:fill="FFFFFF"/>
            </w:pPr>
          </w:p>
        </w:tc>
      </w:tr>
    </w:tbl>
    <w:p w:rsidR="00AC6D87" w:rsidRDefault="00AC6D87" w:rsidP="00137343">
      <w:pPr>
        <w:shd w:val="clear" w:color="auto" w:fill="FFFFFF"/>
        <w:spacing w:line="240" w:lineRule="exact"/>
        <w:ind w:left="113" w:right="9214"/>
        <w:rPr>
          <w:color w:val="000000"/>
          <w:spacing w:val="1"/>
        </w:rPr>
      </w:pPr>
      <w:r>
        <w:rPr>
          <w:color w:val="000000"/>
          <w:spacing w:val="1"/>
        </w:rPr>
        <w:t>Руководитель организации периодического печатного издания</w:t>
      </w:r>
    </w:p>
    <w:p w:rsidR="00137343" w:rsidRDefault="00137343" w:rsidP="00137343">
      <w:pPr>
        <w:shd w:val="clear" w:color="auto" w:fill="FFFFFF"/>
        <w:spacing w:line="240" w:lineRule="exact"/>
        <w:ind w:left="113" w:right="9214"/>
        <w:rPr>
          <w:color w:val="000000"/>
          <w:spacing w:val="-1"/>
        </w:rPr>
      </w:pPr>
    </w:p>
    <w:p w:rsidR="00AC6D87" w:rsidRDefault="00AC6D87" w:rsidP="00137343">
      <w:pPr>
        <w:shd w:val="clear" w:color="auto" w:fill="FFFFFF"/>
        <w:spacing w:line="240" w:lineRule="exact"/>
        <w:ind w:left="113" w:right="9214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Главный бухгалтер организации периодического </w:t>
      </w:r>
      <w:bookmarkStart w:id="0" w:name="_GoBack"/>
      <w:bookmarkEnd w:id="0"/>
      <w:r>
        <w:rPr>
          <w:color w:val="000000"/>
          <w:spacing w:val="-1"/>
        </w:rPr>
        <w:t>печатного издания</w:t>
      </w:r>
    </w:p>
    <w:p w:rsidR="00EC1C9A" w:rsidRDefault="00882624" w:rsidP="001473D0">
      <w:pPr>
        <w:shd w:val="clear" w:color="auto" w:fill="FFFFFF"/>
        <w:ind w:left="108" w:right="7910"/>
        <w:rPr>
          <w:color w:val="000000"/>
          <w:spacing w:val="1"/>
        </w:rPr>
      </w:pPr>
      <w:r>
        <w:rPr>
          <w:color w:val="000000"/>
          <w:spacing w:val="1"/>
        </w:rPr>
        <w:t>МП</w:t>
      </w:r>
    </w:p>
    <w:p w:rsidR="00EC1C9A" w:rsidRDefault="00EC1C9A">
      <w:pPr>
        <w:rPr>
          <w:color w:val="000000"/>
          <w:spacing w:val="1"/>
        </w:rPr>
      </w:pPr>
      <w:r>
        <w:rPr>
          <w:color w:val="000000"/>
          <w:spacing w:val="1"/>
        </w:rPr>
        <w:br w:type="page"/>
      </w:r>
    </w:p>
    <w:p w:rsidR="00EC1C9A" w:rsidRDefault="00EC1C9A" w:rsidP="00EC1C9A">
      <w:pPr>
        <w:shd w:val="clear" w:color="auto" w:fill="FFFFFF"/>
        <w:ind w:left="10632" w:right="-31"/>
        <w:jc w:val="center"/>
        <w:rPr>
          <w:bCs/>
          <w:sz w:val="28"/>
        </w:rPr>
      </w:pPr>
      <w:r w:rsidRPr="00F625F0">
        <w:rPr>
          <w:bCs/>
          <w:sz w:val="28"/>
        </w:rPr>
        <w:lastRenderedPageBreak/>
        <w:t xml:space="preserve">Приложение № </w:t>
      </w:r>
      <w:r>
        <w:rPr>
          <w:bCs/>
          <w:sz w:val="28"/>
        </w:rPr>
        <w:t>5</w:t>
      </w:r>
    </w:p>
    <w:p w:rsidR="00EC1C9A" w:rsidRPr="00EC1C9A" w:rsidRDefault="00EC1C9A" w:rsidP="00EC1C9A">
      <w:pPr>
        <w:shd w:val="clear" w:color="auto" w:fill="FFFFFF"/>
        <w:ind w:left="10632" w:right="-31"/>
        <w:jc w:val="center"/>
        <w:rPr>
          <w:bCs/>
          <w:sz w:val="6"/>
        </w:rPr>
      </w:pPr>
    </w:p>
    <w:p w:rsidR="00EC1C9A" w:rsidRDefault="00EC1C9A" w:rsidP="00EC1C9A">
      <w:pPr>
        <w:pStyle w:val="a9"/>
        <w:spacing w:line="240" w:lineRule="exact"/>
        <w:ind w:left="9072"/>
      </w:pPr>
      <w:r>
        <w:t>к постановлению территориальной избирательной комиссии Центрального района города Хабаровска</w:t>
      </w:r>
    </w:p>
    <w:p w:rsidR="00EC1C9A" w:rsidRDefault="00EC1C9A" w:rsidP="00EC1C9A">
      <w:pPr>
        <w:pStyle w:val="a9"/>
        <w:spacing w:line="240" w:lineRule="exact"/>
        <w:ind w:left="9072"/>
        <w:rPr>
          <w:bCs w:val="0"/>
        </w:rPr>
      </w:pPr>
    </w:p>
    <w:p w:rsidR="00EC1C9A" w:rsidRDefault="00EC1C9A" w:rsidP="00EC1C9A">
      <w:pPr>
        <w:shd w:val="clear" w:color="auto" w:fill="FFFFFF"/>
        <w:tabs>
          <w:tab w:val="left" w:pos="13892"/>
        </w:tabs>
        <w:spacing w:line="240" w:lineRule="exact"/>
        <w:ind w:left="9072" w:right="62"/>
        <w:jc w:val="center"/>
        <w:rPr>
          <w:color w:val="000000"/>
          <w:sz w:val="28"/>
          <w:szCs w:val="28"/>
        </w:rPr>
      </w:pPr>
      <w:r w:rsidRPr="00CA2F69">
        <w:rPr>
          <w:bCs/>
          <w:sz w:val="28"/>
        </w:rPr>
        <w:t xml:space="preserve">от </w:t>
      </w:r>
      <w:r>
        <w:rPr>
          <w:bCs/>
          <w:sz w:val="28"/>
        </w:rPr>
        <w:t>24 июня</w:t>
      </w:r>
      <w:r w:rsidRPr="00CA2F69">
        <w:rPr>
          <w:bCs/>
          <w:sz w:val="28"/>
        </w:rPr>
        <w:t xml:space="preserve"> 20</w:t>
      </w:r>
      <w:r>
        <w:rPr>
          <w:bCs/>
          <w:sz w:val="28"/>
        </w:rPr>
        <w:t>22</w:t>
      </w:r>
      <w:r w:rsidRPr="00CA2F69">
        <w:rPr>
          <w:bCs/>
          <w:sz w:val="28"/>
        </w:rPr>
        <w:t xml:space="preserve"> г. </w:t>
      </w:r>
      <w:r w:rsidRPr="00CA2F69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  <w:r w:rsidRPr="00CA2F69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170</w:t>
      </w:r>
    </w:p>
    <w:p w:rsidR="00EC1C9A" w:rsidRDefault="00EC1C9A" w:rsidP="00EC1C9A">
      <w:pPr>
        <w:pStyle w:val="3"/>
        <w:rPr>
          <w:bCs/>
        </w:rPr>
      </w:pPr>
    </w:p>
    <w:p w:rsidR="00EC1C9A" w:rsidRPr="00B62B4D" w:rsidRDefault="00EC1C9A" w:rsidP="00EC1C9A">
      <w:pPr>
        <w:pStyle w:val="3"/>
        <w:rPr>
          <w:bCs/>
        </w:rPr>
      </w:pPr>
      <w:r w:rsidRPr="00B62B4D">
        <w:rPr>
          <w:bCs/>
        </w:rPr>
        <w:t>СВОДНЫЕ СВЕДЕНИЯ</w:t>
      </w:r>
    </w:p>
    <w:p w:rsidR="00EC1C9A" w:rsidRDefault="00EC1C9A" w:rsidP="00EC1C9A">
      <w:pPr>
        <w:shd w:val="clear" w:color="auto" w:fill="FFFFFF"/>
        <w:spacing w:before="5" w:line="365" w:lineRule="exact"/>
        <w:ind w:right="-31"/>
        <w:jc w:val="center"/>
      </w:pPr>
      <w:r>
        <w:rPr>
          <w:color w:val="000000"/>
          <w:spacing w:val="-2"/>
          <w:sz w:val="28"/>
          <w:szCs w:val="32"/>
        </w:rPr>
        <w:t>об объемах и стоимости услуг по размещению предвыборных агитационных материалов в сетевом издании, оказанных</w:t>
      </w:r>
    </w:p>
    <w:p w:rsidR="00EC1C9A" w:rsidRDefault="00722989" w:rsidP="00EC1C9A">
      <w:pPr>
        <w:shd w:val="clear" w:color="auto" w:fill="FFFFFF"/>
        <w:spacing w:before="346"/>
        <w:ind w:right="29"/>
        <w:jc w:val="center"/>
      </w:pPr>
      <w:r>
        <w:rPr>
          <w:noProof/>
        </w:rPr>
        <w:pict>
          <v:line id="_x0000_s1028" style="position:absolute;left:0;text-align:left;z-index:251660800" from="57.1pt,15.85pt" to="691.65pt,15.85pt" o:allowincell="f" strokeweight="1.2pt"/>
        </w:pict>
      </w:r>
      <w:r w:rsidR="00EC1C9A">
        <w:rPr>
          <w:color w:val="000000"/>
          <w:spacing w:val="-5"/>
          <w:sz w:val="22"/>
          <w:szCs w:val="22"/>
        </w:rPr>
        <w:t>(наименование сетевого издания)</w:t>
      </w:r>
    </w:p>
    <w:p w:rsidR="00EC1C9A" w:rsidRDefault="00EC1C9A" w:rsidP="00EC1C9A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 </w:t>
      </w:r>
      <w:r>
        <w:rPr>
          <w:color w:val="000000"/>
          <w:spacing w:val="-1"/>
          <w:sz w:val="28"/>
          <w:szCs w:val="30"/>
        </w:rPr>
        <w:t xml:space="preserve">по дополнительным </w:t>
      </w:r>
      <w:r w:rsidRPr="004B1762">
        <w:rPr>
          <w:sz w:val="28"/>
          <w:szCs w:val="28"/>
        </w:rPr>
        <w:t>выбор</w:t>
      </w:r>
      <w:r>
        <w:rPr>
          <w:sz w:val="28"/>
          <w:szCs w:val="28"/>
        </w:rPr>
        <w:t>ам</w:t>
      </w:r>
      <w:r w:rsidRPr="004B1762">
        <w:rPr>
          <w:sz w:val="28"/>
          <w:szCs w:val="28"/>
        </w:rPr>
        <w:t xml:space="preserve"> </w:t>
      </w:r>
      <w:r>
        <w:rPr>
          <w:rStyle w:val="a5"/>
          <w:b w:val="0"/>
          <w:color w:val="030303"/>
          <w:sz w:val="28"/>
          <w:szCs w:val="28"/>
        </w:rPr>
        <w:t>депутатов Хабаровской городской Думы седьмого созыва</w:t>
      </w:r>
      <w:r w:rsidRPr="000A755A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 № 30, № 31</w:t>
      </w:r>
    </w:p>
    <w:p w:rsidR="00EC1C9A" w:rsidRDefault="00EC1C9A" w:rsidP="00EC1C9A">
      <w:pPr>
        <w:shd w:val="clear" w:color="auto" w:fill="FFFFFF"/>
        <w:spacing w:line="322" w:lineRule="exact"/>
        <w:ind w:left="235" w:firstLine="254"/>
        <w:jc w:val="right"/>
        <w:rPr>
          <w:color w:val="000000"/>
          <w:sz w:val="28"/>
          <w:szCs w:val="30"/>
        </w:rPr>
      </w:pPr>
      <w:r w:rsidRPr="00EA076C">
        <w:rPr>
          <w:color w:val="000000"/>
          <w:sz w:val="28"/>
          <w:szCs w:val="30"/>
        </w:rPr>
        <w:t xml:space="preserve">по состоянию на </w:t>
      </w:r>
      <w:r>
        <w:rPr>
          <w:color w:val="000000"/>
          <w:sz w:val="28"/>
          <w:szCs w:val="30"/>
        </w:rPr>
        <w:t>«___»___________</w:t>
      </w:r>
      <w:r w:rsidRPr="00EA076C">
        <w:rPr>
          <w:color w:val="000000"/>
          <w:sz w:val="28"/>
          <w:szCs w:val="30"/>
        </w:rPr>
        <w:t>20</w:t>
      </w:r>
      <w:r>
        <w:rPr>
          <w:color w:val="000000"/>
          <w:sz w:val="28"/>
          <w:szCs w:val="30"/>
        </w:rPr>
        <w:t>22</w:t>
      </w:r>
      <w:r w:rsidRPr="00EA076C">
        <w:rPr>
          <w:color w:val="000000"/>
          <w:sz w:val="28"/>
          <w:szCs w:val="30"/>
        </w:rPr>
        <w:t xml:space="preserve"> года</w:t>
      </w:r>
    </w:p>
    <w:p w:rsidR="00EC1C9A" w:rsidRDefault="00EC1C9A" w:rsidP="00EC1C9A">
      <w:pPr>
        <w:shd w:val="clear" w:color="auto" w:fill="FFFFFF"/>
        <w:spacing w:line="322" w:lineRule="exact"/>
        <w:ind w:left="235" w:firstLine="254"/>
        <w:jc w:val="right"/>
        <w:rPr>
          <w:color w:val="000000"/>
          <w:sz w:val="28"/>
          <w:szCs w:val="30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709"/>
        <w:gridCol w:w="1559"/>
        <w:gridCol w:w="2551"/>
        <w:gridCol w:w="1701"/>
        <w:gridCol w:w="1701"/>
        <w:gridCol w:w="1843"/>
        <w:gridCol w:w="1985"/>
      </w:tblGrid>
      <w:tr w:rsidR="00EC1C9A" w:rsidTr="0094217F">
        <w:trPr>
          <w:cantSplit/>
          <w:trHeight w:val="20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69" w:lineRule="exact"/>
              <w:ind w:left="43" w:right="77"/>
              <w:jc w:val="center"/>
            </w:pPr>
            <w:r>
              <w:rPr>
                <w:color w:val="000000"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2"/>
              </w:rPr>
              <w:t>/</w:t>
            </w:r>
            <w:proofErr w:type="spellStart"/>
            <w:r>
              <w:rPr>
                <w:color w:val="000000"/>
                <w:spacing w:val="-3"/>
                <w:sz w:val="22"/>
              </w:rPr>
              <w:t>п</w:t>
            </w:r>
            <w:proofErr w:type="spellEnd"/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  <w:sz w:val="22"/>
              </w:rPr>
              <w:t>ФИО</w:t>
            </w:r>
          </w:p>
          <w:p w:rsidR="00EC1C9A" w:rsidRDefault="00EC1C9A" w:rsidP="0094217F">
            <w:pPr>
              <w:shd w:val="clear" w:color="auto" w:fill="FFFFFF"/>
              <w:suppressAutoHyphens/>
              <w:spacing w:line="269" w:lineRule="exact"/>
              <w:ind w:left="5" w:right="19"/>
              <w:jc w:val="center"/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 (наименование избирательного объединения)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69" w:lineRule="exact"/>
              <w:ind w:left="19" w:right="-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Вид агитационного материала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69" w:lineRule="exact"/>
              <w:ind w:left="19" w:right="-4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Название агитационного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69" w:lineRule="exact"/>
              <w:ind w:left="19" w:right="102"/>
              <w:jc w:val="center"/>
            </w:pPr>
            <w:r>
              <w:rPr>
                <w:color w:val="000000"/>
                <w:sz w:val="22"/>
              </w:rPr>
              <w:t>Дата размещения</w:t>
            </w:r>
            <w:r>
              <w:rPr>
                <w:color w:val="000000"/>
                <w:spacing w:val="-2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агитационного материала (период)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74" w:lineRule="exact"/>
              <w:ind w:left="77" w:right="10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Стоимость</w:t>
            </w:r>
          </w:p>
          <w:p w:rsidR="00EC1C9A" w:rsidRDefault="00EC1C9A" w:rsidP="0094217F">
            <w:pPr>
              <w:shd w:val="clear" w:color="auto" w:fill="FFFFFF"/>
              <w:suppressAutoHyphens/>
              <w:spacing w:line="274" w:lineRule="exact"/>
              <w:ind w:left="120" w:right="102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размещения,</w:t>
            </w:r>
          </w:p>
          <w:p w:rsidR="00EC1C9A" w:rsidRDefault="00EC1C9A" w:rsidP="0094217F">
            <w:pPr>
              <w:shd w:val="clear" w:color="auto" w:fill="FFFFFF"/>
              <w:suppressAutoHyphens/>
              <w:spacing w:line="274" w:lineRule="exact"/>
              <w:ind w:left="-40"/>
              <w:jc w:val="center"/>
            </w:pPr>
            <w:r>
              <w:rPr>
                <w:color w:val="000000"/>
                <w:spacing w:val="-1"/>
                <w:sz w:val="22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74" w:lineRule="exact"/>
              <w:ind w:left="120" w:right="102"/>
              <w:jc w:val="center"/>
            </w:pPr>
            <w:r>
              <w:t>Сетевой адрес размещенного агитационного материала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1C9A" w:rsidRDefault="00EC1C9A" w:rsidP="0094217F">
            <w:pPr>
              <w:shd w:val="clear" w:color="auto" w:fill="FFFFFF"/>
              <w:suppressAutoHyphens/>
              <w:spacing w:line="274" w:lineRule="exact"/>
              <w:ind w:left="51" w:right="77" w:firstLine="26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Документ, подтверждающий оплату (дата, номер платежного поручения)</w:t>
            </w:r>
          </w:p>
        </w:tc>
      </w:tr>
      <w:tr w:rsidR="00EC1C9A" w:rsidTr="0094217F">
        <w:trPr>
          <w:cantSplit/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C1C9A" w:rsidTr="0094217F">
        <w:trPr>
          <w:cantSplit/>
          <w:trHeight w:hRule="exact" w:val="32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d"/>
              </w:rPr>
              <w:footnoteReference w:customMarkFollows="1" w:id="5"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</w:tr>
      <w:tr w:rsidR="00EC1C9A" w:rsidTr="0094217F">
        <w:trPr>
          <w:cantSplit/>
          <w:trHeight w:hRule="exact"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  <w: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C9A" w:rsidRDefault="00EC1C9A" w:rsidP="0094217F">
            <w:pPr>
              <w:shd w:val="clear" w:color="auto" w:fill="FFFFFF"/>
            </w:pPr>
          </w:p>
        </w:tc>
      </w:tr>
    </w:tbl>
    <w:p w:rsidR="00EC1C9A" w:rsidRPr="00DC6276" w:rsidRDefault="00EC1C9A" w:rsidP="00EC1C9A">
      <w:pPr>
        <w:shd w:val="clear" w:color="auto" w:fill="FFFFFF"/>
        <w:spacing w:line="269" w:lineRule="exact"/>
        <w:ind w:right="9214"/>
        <w:rPr>
          <w:color w:val="000000"/>
          <w:spacing w:val="1"/>
        </w:rPr>
      </w:pPr>
      <w:r w:rsidRPr="00DC6276">
        <w:t>Главный редактор (руководитель редакции)</w:t>
      </w:r>
    </w:p>
    <w:p w:rsidR="00EC1C9A" w:rsidRDefault="00EC1C9A" w:rsidP="00EC1C9A"/>
    <w:p w:rsidR="00EC1C9A" w:rsidRDefault="00EC1C9A" w:rsidP="00EC1C9A">
      <w:r w:rsidRPr="00DC6276">
        <w:t xml:space="preserve">Главный бухгалтер редакции </w:t>
      </w:r>
    </w:p>
    <w:p w:rsidR="00D76E8F" w:rsidRDefault="00EC1C9A" w:rsidP="00EC1C9A">
      <w:r>
        <w:t>МП</w:t>
      </w:r>
    </w:p>
    <w:sectPr w:rsidR="00D76E8F" w:rsidSect="00C02B49">
      <w:pgSz w:w="16834" w:h="11909" w:orient="landscape"/>
      <w:pgMar w:top="1418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63" w:rsidRDefault="00C36463">
      <w:r>
        <w:separator/>
      </w:r>
    </w:p>
  </w:endnote>
  <w:endnote w:type="continuationSeparator" w:id="0">
    <w:p w:rsidR="00C36463" w:rsidRDefault="00C36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4" w:rsidRDefault="007229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26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624" w:rsidRDefault="008826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4" w:rsidRDefault="00882624">
    <w:pPr>
      <w:pStyle w:val="a6"/>
      <w:framePr w:wrap="around" w:vAnchor="text" w:hAnchor="margin" w:xAlign="right" w:y="1"/>
      <w:rPr>
        <w:rStyle w:val="a7"/>
        <w:sz w:val="16"/>
      </w:rPr>
    </w:pPr>
  </w:p>
  <w:p w:rsidR="00882624" w:rsidRDefault="00882624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63" w:rsidRDefault="00C36463">
      <w:r>
        <w:separator/>
      </w:r>
    </w:p>
  </w:footnote>
  <w:footnote w:type="continuationSeparator" w:id="0">
    <w:p w:rsidR="00C36463" w:rsidRDefault="00C36463">
      <w:r>
        <w:continuationSeparator/>
      </w:r>
    </w:p>
  </w:footnote>
  <w:footnote w:id="1">
    <w:p w:rsidR="00991FCF" w:rsidRDefault="00991FCF" w:rsidP="009F6225">
      <w:pPr>
        <w:pStyle w:val="ab"/>
      </w:pPr>
      <w:r>
        <w:rPr>
          <w:rStyle w:val="ad"/>
        </w:rPr>
        <w:t>1</w:t>
      </w:r>
      <w:r>
        <w:t xml:space="preserve"> Заполняется по каждому зарегистрированному кандидату</w:t>
      </w:r>
    </w:p>
  </w:footnote>
  <w:footnote w:id="2">
    <w:p w:rsidR="00882624" w:rsidRDefault="00882624" w:rsidP="00882624">
      <w:pPr>
        <w:pStyle w:val="ab"/>
      </w:pPr>
      <w:r>
        <w:rPr>
          <w:rStyle w:val="ad"/>
        </w:rPr>
        <w:t>1</w:t>
      </w:r>
      <w:r>
        <w:t xml:space="preserve"> Заполняется по каждому зарегистрированному кандидату</w:t>
      </w:r>
    </w:p>
  </w:footnote>
  <w:footnote w:id="3">
    <w:p w:rsidR="00882624" w:rsidRDefault="00882624" w:rsidP="00882624">
      <w:pPr>
        <w:pStyle w:val="ab"/>
      </w:pPr>
      <w:r>
        <w:rPr>
          <w:rStyle w:val="ad"/>
        </w:rPr>
        <w:t>1</w:t>
      </w:r>
      <w:r>
        <w:t xml:space="preserve"> Заполняется по каждому зарегистрированному кандидату</w:t>
      </w:r>
    </w:p>
  </w:footnote>
  <w:footnote w:id="4">
    <w:p w:rsidR="00882624" w:rsidRDefault="00882624" w:rsidP="00882624">
      <w:pPr>
        <w:pStyle w:val="ab"/>
      </w:pPr>
      <w:r>
        <w:rPr>
          <w:rStyle w:val="ad"/>
        </w:rPr>
        <w:t>1</w:t>
      </w:r>
      <w:r>
        <w:t xml:space="preserve"> Заполняется по каждому зарегистрированному кандидату</w:t>
      </w:r>
    </w:p>
  </w:footnote>
  <w:footnote w:id="5">
    <w:p w:rsidR="00EC1C9A" w:rsidRDefault="00EC1C9A" w:rsidP="00EC1C9A">
      <w:pPr>
        <w:pStyle w:val="ab"/>
      </w:pPr>
      <w:r>
        <w:rPr>
          <w:rStyle w:val="ad"/>
        </w:rPr>
        <w:t>1</w:t>
      </w:r>
      <w:r>
        <w:t xml:space="preserve"> Заполняется по каждому зарегистрированному кандидату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4" w:rsidRDefault="0072298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26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2624" w:rsidRDefault="008826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4" w:rsidRDefault="00882624">
    <w:pPr>
      <w:pStyle w:val="a8"/>
      <w:framePr w:wrap="around" w:vAnchor="text" w:hAnchor="margin" w:xAlign="center" w:y="1"/>
      <w:rPr>
        <w:rStyle w:val="a7"/>
      </w:rPr>
    </w:pPr>
  </w:p>
  <w:p w:rsidR="00882624" w:rsidRDefault="008826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6E2"/>
    <w:multiLevelType w:val="hybridMultilevel"/>
    <w:tmpl w:val="C526E964"/>
    <w:lvl w:ilvl="0" w:tplc="736668C8">
      <w:start w:val="1"/>
      <w:numFmt w:val="decimal"/>
      <w:lvlText w:val="%1."/>
      <w:lvlJc w:val="left"/>
      <w:pPr>
        <w:tabs>
          <w:tab w:val="num" w:pos="2162"/>
        </w:tabs>
        <w:ind w:left="216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1C4C505C"/>
    <w:multiLevelType w:val="hybridMultilevel"/>
    <w:tmpl w:val="23A28754"/>
    <w:lvl w:ilvl="0" w:tplc="500E9452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  <w:color w:val="03030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0704"/>
    <w:multiLevelType w:val="multilevel"/>
    <w:tmpl w:val="DAE4E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5BEF1BAC"/>
    <w:multiLevelType w:val="hybridMultilevel"/>
    <w:tmpl w:val="A02E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670C4E"/>
    <w:multiLevelType w:val="hybridMultilevel"/>
    <w:tmpl w:val="00F04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624"/>
    <w:rsid w:val="00011E86"/>
    <w:rsid w:val="000207E9"/>
    <w:rsid w:val="000274B4"/>
    <w:rsid w:val="00031381"/>
    <w:rsid w:val="000A755A"/>
    <w:rsid w:val="000B1ABB"/>
    <w:rsid w:val="00120C25"/>
    <w:rsid w:val="00137343"/>
    <w:rsid w:val="001473D0"/>
    <w:rsid w:val="001507B8"/>
    <w:rsid w:val="001976F5"/>
    <w:rsid w:val="001D40F5"/>
    <w:rsid w:val="001E00D6"/>
    <w:rsid w:val="00200760"/>
    <w:rsid w:val="00250088"/>
    <w:rsid w:val="0027728F"/>
    <w:rsid w:val="002958E9"/>
    <w:rsid w:val="002D3249"/>
    <w:rsid w:val="00301E47"/>
    <w:rsid w:val="00341247"/>
    <w:rsid w:val="00347FFD"/>
    <w:rsid w:val="00350998"/>
    <w:rsid w:val="003629DB"/>
    <w:rsid w:val="00375A41"/>
    <w:rsid w:val="003B3068"/>
    <w:rsid w:val="003B572E"/>
    <w:rsid w:val="003E00E5"/>
    <w:rsid w:val="00446F50"/>
    <w:rsid w:val="00456891"/>
    <w:rsid w:val="00464598"/>
    <w:rsid w:val="00472610"/>
    <w:rsid w:val="004A3076"/>
    <w:rsid w:val="004B1762"/>
    <w:rsid w:val="005121CB"/>
    <w:rsid w:val="00550EC4"/>
    <w:rsid w:val="005727D1"/>
    <w:rsid w:val="00586A0A"/>
    <w:rsid w:val="005B7AB7"/>
    <w:rsid w:val="005C62D6"/>
    <w:rsid w:val="005D1106"/>
    <w:rsid w:val="005F6F61"/>
    <w:rsid w:val="00605C9D"/>
    <w:rsid w:val="00611611"/>
    <w:rsid w:val="00635073"/>
    <w:rsid w:val="006858CB"/>
    <w:rsid w:val="0069147C"/>
    <w:rsid w:val="006B67A5"/>
    <w:rsid w:val="006D214B"/>
    <w:rsid w:val="006D6DAB"/>
    <w:rsid w:val="00722989"/>
    <w:rsid w:val="0076109D"/>
    <w:rsid w:val="00772002"/>
    <w:rsid w:val="00774DDF"/>
    <w:rsid w:val="00795BF3"/>
    <w:rsid w:val="007D5151"/>
    <w:rsid w:val="007E2D73"/>
    <w:rsid w:val="007E4440"/>
    <w:rsid w:val="00802532"/>
    <w:rsid w:val="00815169"/>
    <w:rsid w:val="00834A59"/>
    <w:rsid w:val="00836865"/>
    <w:rsid w:val="00837FA4"/>
    <w:rsid w:val="0087287B"/>
    <w:rsid w:val="00882624"/>
    <w:rsid w:val="00891BDC"/>
    <w:rsid w:val="008C4E9A"/>
    <w:rsid w:val="008D1FAA"/>
    <w:rsid w:val="0092245C"/>
    <w:rsid w:val="00935DC3"/>
    <w:rsid w:val="00955B15"/>
    <w:rsid w:val="00991FCF"/>
    <w:rsid w:val="00992B2E"/>
    <w:rsid w:val="009A510F"/>
    <w:rsid w:val="009F6225"/>
    <w:rsid w:val="00A00B14"/>
    <w:rsid w:val="00A24C5B"/>
    <w:rsid w:val="00AA458D"/>
    <w:rsid w:val="00AC6D87"/>
    <w:rsid w:val="00B14A89"/>
    <w:rsid w:val="00B22675"/>
    <w:rsid w:val="00B44D71"/>
    <w:rsid w:val="00B47C12"/>
    <w:rsid w:val="00B93A28"/>
    <w:rsid w:val="00B97B31"/>
    <w:rsid w:val="00C02B49"/>
    <w:rsid w:val="00C059E2"/>
    <w:rsid w:val="00C36463"/>
    <w:rsid w:val="00C36F78"/>
    <w:rsid w:val="00C513D2"/>
    <w:rsid w:val="00CA2F69"/>
    <w:rsid w:val="00CC26F3"/>
    <w:rsid w:val="00CC2AF3"/>
    <w:rsid w:val="00CE4001"/>
    <w:rsid w:val="00CF2130"/>
    <w:rsid w:val="00D231DE"/>
    <w:rsid w:val="00D6231D"/>
    <w:rsid w:val="00D76E8F"/>
    <w:rsid w:val="00D76EED"/>
    <w:rsid w:val="00D857D1"/>
    <w:rsid w:val="00DA5746"/>
    <w:rsid w:val="00DB7246"/>
    <w:rsid w:val="00DE1DC9"/>
    <w:rsid w:val="00E0022E"/>
    <w:rsid w:val="00E201F0"/>
    <w:rsid w:val="00E419CA"/>
    <w:rsid w:val="00E55522"/>
    <w:rsid w:val="00E65B44"/>
    <w:rsid w:val="00EC1C9A"/>
    <w:rsid w:val="00ED0B2B"/>
    <w:rsid w:val="00EF15B2"/>
    <w:rsid w:val="00F23D90"/>
    <w:rsid w:val="00F35D1E"/>
    <w:rsid w:val="00F71508"/>
    <w:rsid w:val="00FA57D6"/>
    <w:rsid w:val="00FE3FED"/>
    <w:rsid w:val="00FF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0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82624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88262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882624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2624"/>
    <w:rPr>
      <w:rFonts w:ascii="Verdana" w:hAnsi="Verdana" w:hint="default"/>
      <w:strike w:val="0"/>
      <w:dstrike w:val="0"/>
      <w:color w:val="0000FF"/>
      <w:sz w:val="16"/>
      <w:szCs w:val="16"/>
      <w:u w:val="none"/>
      <w:effect w:val="none"/>
    </w:rPr>
  </w:style>
  <w:style w:type="paragraph" w:styleId="a4">
    <w:name w:val="Normal (Web)"/>
    <w:basedOn w:val="a"/>
    <w:rsid w:val="0088262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5">
    <w:name w:val="Strong"/>
    <w:qFormat/>
    <w:rsid w:val="00882624"/>
    <w:rPr>
      <w:b/>
      <w:bCs/>
    </w:rPr>
  </w:style>
  <w:style w:type="paragraph" w:styleId="2">
    <w:name w:val="Body Text 2"/>
    <w:basedOn w:val="a"/>
    <w:link w:val="20"/>
    <w:rsid w:val="00882624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6">
    <w:name w:val="footer"/>
    <w:basedOn w:val="a"/>
    <w:semiHidden/>
    <w:rsid w:val="00882624"/>
    <w:pPr>
      <w:tabs>
        <w:tab w:val="center" w:pos="4153"/>
        <w:tab w:val="right" w:pos="8306"/>
      </w:tabs>
    </w:pPr>
    <w:rPr>
      <w:sz w:val="26"/>
      <w:szCs w:val="20"/>
      <w:lang w:val="en-US"/>
    </w:rPr>
  </w:style>
  <w:style w:type="character" w:styleId="a7">
    <w:name w:val="page number"/>
    <w:basedOn w:val="a0"/>
    <w:semiHidden/>
    <w:rsid w:val="00882624"/>
  </w:style>
  <w:style w:type="paragraph" w:styleId="a8">
    <w:name w:val="header"/>
    <w:basedOn w:val="a"/>
    <w:semiHidden/>
    <w:rsid w:val="00882624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9">
    <w:name w:val="Block Text"/>
    <w:basedOn w:val="a"/>
    <w:rsid w:val="00882624"/>
    <w:pPr>
      <w:suppressAutoHyphens/>
      <w:ind w:left="10800" w:right="-6"/>
      <w:jc w:val="center"/>
    </w:pPr>
    <w:rPr>
      <w:bCs/>
      <w:sz w:val="28"/>
    </w:rPr>
  </w:style>
  <w:style w:type="paragraph" w:styleId="aa">
    <w:name w:val="caption"/>
    <w:basedOn w:val="a"/>
    <w:next w:val="a"/>
    <w:qFormat/>
    <w:rsid w:val="00882624"/>
    <w:pPr>
      <w:widowControl w:val="0"/>
      <w:shd w:val="clear" w:color="auto" w:fill="FFFFFF"/>
      <w:autoSpaceDE w:val="0"/>
      <w:autoSpaceDN w:val="0"/>
      <w:adjustRightInd w:val="0"/>
      <w:spacing w:before="254" w:line="269" w:lineRule="exact"/>
      <w:ind w:left="110" w:right="9216"/>
    </w:pPr>
    <w:rPr>
      <w:color w:val="000000"/>
      <w:spacing w:val="1"/>
    </w:rPr>
  </w:style>
  <w:style w:type="paragraph" w:styleId="ab">
    <w:name w:val="footnote text"/>
    <w:basedOn w:val="a"/>
    <w:link w:val="ac"/>
    <w:semiHidden/>
    <w:rsid w:val="0088262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d">
    <w:name w:val="footnote reference"/>
    <w:semiHidden/>
    <w:rsid w:val="00882624"/>
    <w:rPr>
      <w:vertAlign w:val="superscript"/>
    </w:rPr>
  </w:style>
  <w:style w:type="paragraph" w:customStyle="1" w:styleId="1">
    <w:name w:val="заголовок 1"/>
    <w:basedOn w:val="a"/>
    <w:next w:val="a"/>
    <w:rsid w:val="001473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e">
    <w:name w:val="Норм"/>
    <w:basedOn w:val="a"/>
    <w:rsid w:val="004B1762"/>
    <w:pPr>
      <w:jc w:val="center"/>
    </w:pPr>
    <w:rPr>
      <w:sz w:val="28"/>
    </w:rPr>
  </w:style>
  <w:style w:type="paragraph" w:styleId="af">
    <w:name w:val="Balloon Text"/>
    <w:basedOn w:val="a"/>
    <w:semiHidden/>
    <w:rsid w:val="007D515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1507B8"/>
    <w:rPr>
      <w:rFonts w:ascii="Verdana" w:hAnsi="Verdana"/>
      <w:color w:val="4E5882"/>
      <w:sz w:val="16"/>
      <w:szCs w:val="16"/>
    </w:rPr>
  </w:style>
  <w:style w:type="character" w:customStyle="1" w:styleId="30">
    <w:name w:val="Заголовок 3 Знак"/>
    <w:basedOn w:val="a0"/>
    <w:link w:val="3"/>
    <w:rsid w:val="00EC1C9A"/>
    <w:rPr>
      <w:b/>
      <w:sz w:val="28"/>
    </w:rPr>
  </w:style>
  <w:style w:type="character" w:customStyle="1" w:styleId="ac">
    <w:name w:val="Текст сноски Знак"/>
    <w:basedOn w:val="a0"/>
    <w:link w:val="ab"/>
    <w:semiHidden/>
    <w:rsid w:val="00EC1C9A"/>
  </w:style>
  <w:style w:type="paragraph" w:styleId="af0">
    <w:name w:val="List Paragraph"/>
    <w:basedOn w:val="a"/>
    <w:uiPriority w:val="34"/>
    <w:qFormat/>
    <w:rsid w:val="00ED0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barovsk.izbirkom.ru/upload/medialibrary/264/%D1%80ril_116_834-5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barovsk.izbirkom.ru/etc/rril_69_584_6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ХАБАРОВСКА</vt:lpstr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ХАБАРОВСКА</dc:title>
  <dc:creator>x</dc:creator>
  <cp:lastModifiedBy>user</cp:lastModifiedBy>
  <cp:revision>2</cp:revision>
  <cp:lastPrinted>2022-06-27T05:10:00Z</cp:lastPrinted>
  <dcterms:created xsi:type="dcterms:W3CDTF">2022-08-18T02:59:00Z</dcterms:created>
  <dcterms:modified xsi:type="dcterms:W3CDTF">2022-08-18T02:59:00Z</dcterms:modified>
</cp:coreProperties>
</file>